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E8A99" w14:textId="77777777" w:rsidR="00886F56" w:rsidRDefault="00886F56" w:rsidP="00875FC4">
      <w:pPr>
        <w:rPr>
          <w:rFonts w:cstheme="minorHAnsi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11FF649E" w14:textId="77777777" w:rsidR="00886F56" w:rsidRDefault="00886F56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lang w:bidi="fa-IR"/>
        </w:rPr>
      </w:pPr>
    </w:p>
    <w:p w14:paraId="48EF743A" w14:textId="730C09D9" w:rsidR="00DC3DDE" w:rsidRPr="00F6595E" w:rsidRDefault="00DC3DDE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6961" w:type="dxa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97"/>
        <w:gridCol w:w="2903"/>
        <w:gridCol w:w="3261"/>
      </w:tblGrid>
      <w:tr w:rsidR="00B12DC3" w:rsidRPr="00F6595E" w14:paraId="61F10729" w14:textId="77777777" w:rsidTr="00C625DE">
        <w:trPr>
          <w:jc w:val="center"/>
        </w:trPr>
        <w:tc>
          <w:tcPr>
            <w:tcW w:w="6961" w:type="dxa"/>
            <w:gridSpan w:val="3"/>
          </w:tcPr>
          <w:p w14:paraId="3CD8BDAA" w14:textId="2FE2CFF5" w:rsidR="00B12DC3" w:rsidRPr="00B12DC3" w:rsidRDefault="00B12DC3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B12DC3">
              <w:rPr>
                <w:rFonts w:eastAsia="Calibri" w:cstheme="minorHAnsi"/>
                <w:b/>
                <w:bCs/>
                <w:color w:val="FF0000"/>
                <w:sz w:val="28"/>
                <w:szCs w:val="28"/>
                <w:rtl/>
                <w:lang w:bidi="fa-IR"/>
              </w:rPr>
              <w:t>ا</w:t>
            </w:r>
            <w:r w:rsidRPr="00B12DC3">
              <w:rPr>
                <w:rFonts w:eastAsia="Calibri"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عضای هیات علمی </w:t>
            </w:r>
            <w:r w:rsidRPr="00B12DC3">
              <w:rPr>
                <w:rFonts w:eastAsia="Calibri" w:cstheme="minorHAnsi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برتر آموزشی دانشکده ها </w:t>
            </w:r>
            <w:r w:rsidRPr="00B12DC3">
              <w:rPr>
                <w:rFonts w:eastAsia="Calibri"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 سال ۱۳۹۸</w:t>
            </w:r>
          </w:p>
        </w:tc>
      </w:tr>
      <w:tr w:rsidR="00DC3DDE" w:rsidRPr="00F6595E" w14:paraId="4E27E475" w14:textId="77777777" w:rsidTr="00C625DE">
        <w:trPr>
          <w:jc w:val="center"/>
        </w:trPr>
        <w:tc>
          <w:tcPr>
            <w:tcW w:w="797" w:type="dxa"/>
            <w:hideMark/>
          </w:tcPr>
          <w:p w14:paraId="5C89104F" w14:textId="77777777" w:rsidR="00DC3DDE" w:rsidRPr="00F6595E" w:rsidRDefault="00DC3DDE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03" w:type="dxa"/>
            <w:hideMark/>
          </w:tcPr>
          <w:p w14:paraId="1143985E" w14:textId="77777777" w:rsidR="00DC3DDE" w:rsidRPr="00F6595E" w:rsidRDefault="00DC3DDE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261" w:type="dxa"/>
            <w:hideMark/>
          </w:tcPr>
          <w:p w14:paraId="693916AD" w14:textId="77777777" w:rsidR="00DC3DDE" w:rsidRPr="00F6595E" w:rsidRDefault="00DC3DDE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DC3DDE" w:rsidRPr="00F6595E" w14:paraId="575646B6" w14:textId="77777777" w:rsidTr="00C625DE">
        <w:trPr>
          <w:jc w:val="center"/>
        </w:trPr>
        <w:tc>
          <w:tcPr>
            <w:tcW w:w="797" w:type="dxa"/>
          </w:tcPr>
          <w:p w14:paraId="6B742EC6" w14:textId="3157107E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903" w:type="dxa"/>
          </w:tcPr>
          <w:p w14:paraId="63334CB3" w14:textId="769C8683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مریم شعبا</w:t>
            </w:r>
            <w:r w:rsidR="00D9483B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ن</w:t>
            </w: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زاده</w:t>
            </w:r>
          </w:p>
        </w:tc>
        <w:tc>
          <w:tcPr>
            <w:tcW w:w="3261" w:type="dxa"/>
          </w:tcPr>
          <w:p w14:paraId="42126916" w14:textId="7A256CC4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ادبیات و علوم انسانی</w:t>
            </w:r>
          </w:p>
        </w:tc>
      </w:tr>
      <w:tr w:rsidR="00DC3DDE" w:rsidRPr="00F6595E" w14:paraId="7674D44B" w14:textId="77777777" w:rsidTr="00C625DE">
        <w:trPr>
          <w:jc w:val="center"/>
        </w:trPr>
        <w:tc>
          <w:tcPr>
            <w:tcW w:w="797" w:type="dxa"/>
          </w:tcPr>
          <w:p w14:paraId="23E3862A" w14:textId="74207402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903" w:type="dxa"/>
          </w:tcPr>
          <w:p w14:paraId="6A9ECF20" w14:textId="77777777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سید محمد حسین موسوی</w:t>
            </w:r>
          </w:p>
        </w:tc>
        <w:tc>
          <w:tcPr>
            <w:tcW w:w="3261" w:type="dxa"/>
          </w:tcPr>
          <w:p w14:paraId="697CDE9B" w14:textId="5FD86C1B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الهیات و معارف اسلامی</w:t>
            </w:r>
          </w:p>
        </w:tc>
      </w:tr>
      <w:tr w:rsidR="00DC3DDE" w:rsidRPr="00F6595E" w14:paraId="2BD47757" w14:textId="77777777" w:rsidTr="00C625DE">
        <w:trPr>
          <w:jc w:val="center"/>
        </w:trPr>
        <w:tc>
          <w:tcPr>
            <w:tcW w:w="797" w:type="dxa"/>
          </w:tcPr>
          <w:p w14:paraId="7B014857" w14:textId="1C0F6072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903" w:type="dxa"/>
          </w:tcPr>
          <w:p w14:paraId="7B411E9F" w14:textId="77777777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حسین یغفوری</w:t>
            </w:r>
          </w:p>
        </w:tc>
        <w:tc>
          <w:tcPr>
            <w:tcW w:w="3261" w:type="dxa"/>
          </w:tcPr>
          <w:p w14:paraId="0C40C50F" w14:textId="13425D30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جغرافیا و برنامه ریزی محیطی</w:t>
            </w:r>
          </w:p>
        </w:tc>
      </w:tr>
      <w:tr w:rsidR="00DC3DDE" w:rsidRPr="00F6595E" w14:paraId="3C7B0832" w14:textId="77777777" w:rsidTr="00C625DE">
        <w:trPr>
          <w:jc w:val="center"/>
        </w:trPr>
        <w:tc>
          <w:tcPr>
            <w:tcW w:w="797" w:type="dxa"/>
          </w:tcPr>
          <w:p w14:paraId="10F30280" w14:textId="14F3C8AA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903" w:type="dxa"/>
            <w:hideMark/>
          </w:tcPr>
          <w:p w14:paraId="55B39D53" w14:textId="6DE139E9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="00D9483B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حسین حسینی گیو</w:t>
            </w:r>
          </w:p>
        </w:tc>
        <w:tc>
          <w:tcPr>
            <w:tcW w:w="3261" w:type="dxa"/>
            <w:hideMark/>
          </w:tcPr>
          <w:p w14:paraId="66A7552A" w14:textId="69A631E8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ریاضی،‌آمار و علوم کامپیوتر</w:t>
            </w:r>
          </w:p>
        </w:tc>
      </w:tr>
      <w:tr w:rsidR="00DC3DDE" w:rsidRPr="00F6595E" w14:paraId="616FE670" w14:textId="77777777" w:rsidTr="00C625DE">
        <w:trPr>
          <w:jc w:val="center"/>
        </w:trPr>
        <w:tc>
          <w:tcPr>
            <w:tcW w:w="797" w:type="dxa"/>
          </w:tcPr>
          <w:p w14:paraId="56F63B22" w14:textId="6765CDAA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903" w:type="dxa"/>
          </w:tcPr>
          <w:p w14:paraId="3F476071" w14:textId="77777777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فرحناز براهویی</w:t>
            </w:r>
          </w:p>
        </w:tc>
        <w:tc>
          <w:tcPr>
            <w:tcW w:w="3261" w:type="dxa"/>
          </w:tcPr>
          <w:p w14:paraId="304BA7C4" w14:textId="432A8289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صنعت و معدن خاش</w:t>
            </w:r>
          </w:p>
        </w:tc>
      </w:tr>
      <w:tr w:rsidR="00DC3DDE" w:rsidRPr="00F6595E" w14:paraId="1468D47D" w14:textId="77777777" w:rsidTr="00C625DE">
        <w:trPr>
          <w:jc w:val="center"/>
        </w:trPr>
        <w:tc>
          <w:tcPr>
            <w:tcW w:w="797" w:type="dxa"/>
          </w:tcPr>
          <w:p w14:paraId="1CE84788" w14:textId="478FDD88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903" w:type="dxa"/>
          </w:tcPr>
          <w:p w14:paraId="160CF504" w14:textId="77777777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مهدی شهرکی</w:t>
            </w:r>
          </w:p>
        </w:tc>
        <w:tc>
          <w:tcPr>
            <w:tcW w:w="3261" w:type="dxa"/>
          </w:tcPr>
          <w:p w14:paraId="0A204E4F" w14:textId="064C89A0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علوم</w:t>
            </w:r>
          </w:p>
        </w:tc>
      </w:tr>
      <w:tr w:rsidR="00DC3DDE" w:rsidRPr="00F6595E" w14:paraId="464230DF" w14:textId="77777777" w:rsidTr="00C625DE">
        <w:trPr>
          <w:jc w:val="center"/>
        </w:trPr>
        <w:tc>
          <w:tcPr>
            <w:tcW w:w="797" w:type="dxa"/>
          </w:tcPr>
          <w:p w14:paraId="14AC8433" w14:textId="75327E06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2903" w:type="dxa"/>
          </w:tcPr>
          <w:p w14:paraId="39584243" w14:textId="77777777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مرتضی نیکوفر</w:t>
            </w:r>
          </w:p>
        </w:tc>
        <w:tc>
          <w:tcPr>
            <w:tcW w:w="3261" w:type="dxa"/>
          </w:tcPr>
          <w:p w14:paraId="09F2E4DA" w14:textId="25D401CD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علوم تربیتی و روانشناسی</w:t>
            </w:r>
          </w:p>
        </w:tc>
      </w:tr>
      <w:tr w:rsidR="00DC3DDE" w:rsidRPr="00F6595E" w14:paraId="4B319022" w14:textId="77777777" w:rsidTr="00C625DE">
        <w:trPr>
          <w:jc w:val="center"/>
        </w:trPr>
        <w:tc>
          <w:tcPr>
            <w:tcW w:w="797" w:type="dxa"/>
          </w:tcPr>
          <w:p w14:paraId="7459C542" w14:textId="2D19A14B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903" w:type="dxa"/>
            <w:hideMark/>
          </w:tcPr>
          <w:p w14:paraId="32F1648C" w14:textId="77777777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حامد خسروی</w:t>
            </w:r>
          </w:p>
        </w:tc>
        <w:tc>
          <w:tcPr>
            <w:tcW w:w="3261" w:type="dxa"/>
            <w:hideMark/>
          </w:tcPr>
          <w:p w14:paraId="71AB142A" w14:textId="7C2FDA69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مهندسی شهید نیکبخت</w:t>
            </w:r>
          </w:p>
        </w:tc>
      </w:tr>
      <w:tr w:rsidR="00DC3DDE" w:rsidRPr="00F6595E" w14:paraId="69EA7A5A" w14:textId="77777777" w:rsidTr="00C625DE">
        <w:trPr>
          <w:jc w:val="center"/>
        </w:trPr>
        <w:tc>
          <w:tcPr>
            <w:tcW w:w="797" w:type="dxa"/>
          </w:tcPr>
          <w:p w14:paraId="47735260" w14:textId="4B4D907D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903" w:type="dxa"/>
          </w:tcPr>
          <w:p w14:paraId="2E2C078A" w14:textId="74779641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</w:t>
            </w:r>
            <w:r w:rsidR="00D9483B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مهیم شهیکی تاش</w:t>
            </w:r>
          </w:p>
        </w:tc>
        <w:tc>
          <w:tcPr>
            <w:tcW w:w="3261" w:type="dxa"/>
          </w:tcPr>
          <w:p w14:paraId="6A2A0ABA" w14:textId="345299F1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مدیریت و اقتصاد</w:t>
            </w:r>
          </w:p>
        </w:tc>
      </w:tr>
      <w:tr w:rsidR="00DC3DDE" w:rsidRPr="00F6595E" w14:paraId="0E8BA1D2" w14:textId="77777777" w:rsidTr="00C625DE">
        <w:trPr>
          <w:jc w:val="center"/>
        </w:trPr>
        <w:tc>
          <w:tcPr>
            <w:tcW w:w="797" w:type="dxa"/>
          </w:tcPr>
          <w:p w14:paraId="6364C767" w14:textId="79483564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2903" w:type="dxa"/>
            <w:hideMark/>
          </w:tcPr>
          <w:p w14:paraId="2C42AC29" w14:textId="77777777" w:rsidR="00DC3DDE" w:rsidRPr="00F6595E" w:rsidRDefault="00DC3DDE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دکتر پوریا جعفری</w:t>
            </w:r>
          </w:p>
        </w:tc>
        <w:tc>
          <w:tcPr>
            <w:tcW w:w="3261" w:type="dxa"/>
            <w:hideMark/>
          </w:tcPr>
          <w:p w14:paraId="14D37065" w14:textId="75D4DBB7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مهندسی برق و کامپیوتر</w:t>
            </w:r>
          </w:p>
        </w:tc>
      </w:tr>
      <w:tr w:rsidR="00DC3DDE" w:rsidRPr="00F6595E" w14:paraId="13EE93F7" w14:textId="77777777" w:rsidTr="00C625DE">
        <w:trPr>
          <w:jc w:val="center"/>
        </w:trPr>
        <w:tc>
          <w:tcPr>
            <w:tcW w:w="797" w:type="dxa"/>
          </w:tcPr>
          <w:p w14:paraId="1DCBA193" w14:textId="30D98CE5" w:rsidR="00DC3DDE" w:rsidRPr="00F6595E" w:rsidRDefault="00D9483B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2903" w:type="dxa"/>
          </w:tcPr>
          <w:p w14:paraId="2802454B" w14:textId="73C4D35D" w:rsidR="00DC3DDE" w:rsidRPr="00F6595E" w:rsidRDefault="00C66078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آقای </w:t>
            </w:r>
            <w:r w:rsidR="00A6698D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محسن کیهان پور</w:t>
            </w:r>
          </w:p>
        </w:tc>
        <w:tc>
          <w:tcPr>
            <w:tcW w:w="3261" w:type="dxa"/>
          </w:tcPr>
          <w:p w14:paraId="7A290D42" w14:textId="05FB2DC7" w:rsidR="00DC3DDE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</w:t>
            </w:r>
            <w:r w:rsidR="00DC3DDE"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هنر و معماری</w:t>
            </w:r>
          </w:p>
        </w:tc>
      </w:tr>
    </w:tbl>
    <w:p w14:paraId="60EC9C8F" w14:textId="77777777" w:rsidR="00DC3DDE" w:rsidRPr="00F6595E" w:rsidRDefault="00DC3DDE" w:rsidP="008C72F8">
      <w:pPr>
        <w:jc w:val="center"/>
        <w:rPr>
          <w:rFonts w:cstheme="minorHAnsi"/>
          <w:b/>
          <w:bCs/>
          <w:sz w:val="24"/>
          <w:szCs w:val="24"/>
        </w:rPr>
      </w:pPr>
    </w:p>
    <w:p w14:paraId="320C14A5" w14:textId="1480C820" w:rsidR="00DC3DDE" w:rsidRPr="00F6595E" w:rsidRDefault="00DC3DDE" w:rsidP="008C72F8">
      <w:pPr>
        <w:rPr>
          <w:rFonts w:cstheme="minorHAnsi"/>
          <w:b/>
          <w:bCs/>
          <w:sz w:val="24"/>
          <w:szCs w:val="24"/>
          <w:rtl/>
          <w:lang w:bidi="fa-IR"/>
        </w:rPr>
      </w:pPr>
    </w:p>
    <w:p w14:paraId="2B8A205C" w14:textId="69EAD044" w:rsidR="00DC3DDE" w:rsidRPr="00F6595E" w:rsidRDefault="00DC3DDE" w:rsidP="008C72F8">
      <w:pPr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F6595E">
        <w:rPr>
          <w:rFonts w:cstheme="minorHAnsi"/>
          <w:b/>
          <w:bCs/>
          <w:sz w:val="24"/>
          <w:szCs w:val="24"/>
          <w:rtl/>
          <w:lang w:bidi="fa-IR"/>
        </w:rPr>
        <w:br w:type="page"/>
      </w:r>
    </w:p>
    <w:p w14:paraId="26F9E9CD" w14:textId="77777777" w:rsidR="000909FF" w:rsidRPr="00F6595E" w:rsidRDefault="000909FF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p w14:paraId="308E9C84" w14:textId="5A59197F" w:rsidR="00DC3DDE" w:rsidRPr="00F6595E" w:rsidRDefault="00DC3DDE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3"/>
        <w:bidiVisual/>
        <w:tblW w:w="0" w:type="auto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97"/>
        <w:gridCol w:w="1822"/>
        <w:gridCol w:w="4430"/>
      </w:tblGrid>
      <w:tr w:rsidR="00B12DC3" w:rsidRPr="00F6595E" w14:paraId="4E8BE682" w14:textId="77777777" w:rsidTr="00AF107C">
        <w:trPr>
          <w:jc w:val="center"/>
        </w:trPr>
        <w:tc>
          <w:tcPr>
            <w:tcW w:w="7049" w:type="dxa"/>
            <w:gridSpan w:val="3"/>
            <w:vAlign w:val="center"/>
          </w:tcPr>
          <w:p w14:paraId="0DCB626F" w14:textId="27341134" w:rsidR="00B12DC3" w:rsidRPr="00B12DC3" w:rsidRDefault="00B12DC3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B12DC3">
              <w:rPr>
                <w:rFonts w:eastAsia="Calibri" w:cstheme="minorHAnsi"/>
                <w:b/>
                <w:bCs/>
                <w:color w:val="FF0000"/>
                <w:sz w:val="28"/>
                <w:szCs w:val="28"/>
                <w:rtl/>
                <w:lang w:bidi="fa-IR"/>
              </w:rPr>
              <w:t>دانشجویان برتر دکتری</w:t>
            </w:r>
            <w:r w:rsidRPr="00B12DC3">
              <w:rPr>
                <w:rFonts w:eastAsia="Calibri"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در سال ۱۳۹۸</w:t>
            </w:r>
          </w:p>
        </w:tc>
      </w:tr>
      <w:tr w:rsidR="00AA4B62" w:rsidRPr="00F6595E" w14:paraId="2B665600" w14:textId="77777777" w:rsidTr="00AF107C">
        <w:trPr>
          <w:jc w:val="center"/>
        </w:trPr>
        <w:tc>
          <w:tcPr>
            <w:tcW w:w="797" w:type="dxa"/>
            <w:vAlign w:val="center"/>
          </w:tcPr>
          <w:p w14:paraId="35DC0810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22" w:type="dxa"/>
            <w:vAlign w:val="center"/>
          </w:tcPr>
          <w:p w14:paraId="552E1059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430" w:type="dxa"/>
            <w:vAlign w:val="center"/>
          </w:tcPr>
          <w:p w14:paraId="63360B8F" w14:textId="5A527851" w:rsidR="00AA4B62" w:rsidRPr="00F6595E" w:rsidRDefault="0094560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</w:tr>
      <w:tr w:rsidR="005E5859" w:rsidRPr="00F6595E" w14:paraId="21C7FC47" w14:textId="77777777" w:rsidTr="00AF107C">
        <w:trPr>
          <w:jc w:val="center"/>
        </w:trPr>
        <w:tc>
          <w:tcPr>
            <w:tcW w:w="797" w:type="dxa"/>
            <w:vAlign w:val="center"/>
          </w:tcPr>
          <w:p w14:paraId="7CD7FB71" w14:textId="1DDD8A38" w:rsidR="005E5859" w:rsidRPr="00F6595E" w:rsidRDefault="0015454D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1822" w:type="dxa"/>
            <w:vAlign w:val="center"/>
          </w:tcPr>
          <w:p w14:paraId="04D61245" w14:textId="5CDCA219" w:rsidR="005E5859" w:rsidRPr="00F6595E" w:rsidRDefault="005E5859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محمود شاهرودی</w:t>
            </w:r>
          </w:p>
        </w:tc>
        <w:tc>
          <w:tcPr>
            <w:tcW w:w="4430" w:type="dxa"/>
            <w:vAlign w:val="center"/>
          </w:tcPr>
          <w:p w14:paraId="23878A0E" w14:textId="17437E76" w:rsidR="005E5859" w:rsidRPr="00F6595E" w:rsidRDefault="005E5859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ادبیات و علوم انسانی</w:t>
            </w:r>
          </w:p>
        </w:tc>
      </w:tr>
      <w:tr w:rsidR="0015454D" w:rsidRPr="00F6595E" w14:paraId="370E2E35" w14:textId="77777777" w:rsidTr="00AF107C">
        <w:trPr>
          <w:jc w:val="center"/>
        </w:trPr>
        <w:tc>
          <w:tcPr>
            <w:tcW w:w="797" w:type="dxa"/>
            <w:vAlign w:val="center"/>
          </w:tcPr>
          <w:p w14:paraId="2C1EF437" w14:textId="570C3938" w:rsidR="0015454D" w:rsidRDefault="0015454D" w:rsidP="0015454D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1822" w:type="dxa"/>
            <w:vAlign w:val="center"/>
          </w:tcPr>
          <w:p w14:paraId="3A8BB29B" w14:textId="2E7ECDD6" w:rsidR="0015454D" w:rsidRPr="00F6595E" w:rsidRDefault="0015454D" w:rsidP="0015454D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حمید موذنی</w:t>
            </w:r>
          </w:p>
        </w:tc>
        <w:tc>
          <w:tcPr>
            <w:tcW w:w="4430" w:type="dxa"/>
            <w:vAlign w:val="center"/>
          </w:tcPr>
          <w:p w14:paraId="1C4FA8DF" w14:textId="51AB46E9" w:rsidR="0015454D" w:rsidRPr="00F6595E" w:rsidRDefault="0015454D" w:rsidP="0015454D">
            <w:pPr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الهیات و معارف اسلامی</w:t>
            </w:r>
          </w:p>
        </w:tc>
      </w:tr>
      <w:tr w:rsidR="00AA4B62" w:rsidRPr="00F6595E" w14:paraId="251A2785" w14:textId="77777777" w:rsidTr="00AF107C">
        <w:trPr>
          <w:jc w:val="center"/>
        </w:trPr>
        <w:tc>
          <w:tcPr>
            <w:tcW w:w="797" w:type="dxa"/>
            <w:vAlign w:val="center"/>
          </w:tcPr>
          <w:p w14:paraId="0FFE0ACE" w14:textId="623B0835" w:rsidR="00AA4B62" w:rsidRPr="00F6595E" w:rsidRDefault="005E5859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1822" w:type="dxa"/>
            <w:vAlign w:val="center"/>
          </w:tcPr>
          <w:p w14:paraId="1FF13B48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مهدی نادریان فر</w:t>
            </w:r>
          </w:p>
        </w:tc>
        <w:tc>
          <w:tcPr>
            <w:tcW w:w="4430" w:type="dxa"/>
            <w:vAlign w:val="center"/>
          </w:tcPr>
          <w:p w14:paraId="047C06B6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جغرافیا و برنامه ریزی محیطی</w:t>
            </w:r>
          </w:p>
        </w:tc>
      </w:tr>
      <w:tr w:rsidR="00AA4B62" w:rsidRPr="00F6595E" w14:paraId="68FBF26C" w14:textId="77777777" w:rsidTr="00AF107C">
        <w:trPr>
          <w:jc w:val="center"/>
        </w:trPr>
        <w:tc>
          <w:tcPr>
            <w:tcW w:w="797" w:type="dxa"/>
            <w:vAlign w:val="center"/>
          </w:tcPr>
          <w:p w14:paraId="776AE404" w14:textId="0DB6D0C5" w:rsidR="00AA4B62" w:rsidRPr="00F6595E" w:rsidRDefault="005E5859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822" w:type="dxa"/>
            <w:vAlign w:val="center"/>
          </w:tcPr>
          <w:p w14:paraId="5ABA7153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فرزانه پیرفلک</w:t>
            </w:r>
          </w:p>
        </w:tc>
        <w:tc>
          <w:tcPr>
            <w:tcW w:w="4430" w:type="dxa"/>
            <w:vAlign w:val="center"/>
          </w:tcPr>
          <w:p w14:paraId="3D9A715E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ریاضی،‌آمار و علوم کامپیوتر</w:t>
            </w:r>
          </w:p>
        </w:tc>
      </w:tr>
      <w:tr w:rsidR="00AA4B62" w:rsidRPr="00F6595E" w14:paraId="68610538" w14:textId="77777777" w:rsidTr="00AF107C">
        <w:trPr>
          <w:jc w:val="center"/>
        </w:trPr>
        <w:tc>
          <w:tcPr>
            <w:tcW w:w="797" w:type="dxa"/>
            <w:vAlign w:val="center"/>
          </w:tcPr>
          <w:p w14:paraId="248FF9D2" w14:textId="3973BE2E" w:rsidR="00AA4B62" w:rsidRPr="00F6595E" w:rsidRDefault="005E5859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822" w:type="dxa"/>
            <w:vAlign w:val="center"/>
          </w:tcPr>
          <w:p w14:paraId="426FA5EF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حافظ رزم آزما</w:t>
            </w:r>
          </w:p>
        </w:tc>
        <w:tc>
          <w:tcPr>
            <w:tcW w:w="4430" w:type="dxa"/>
            <w:vAlign w:val="center"/>
          </w:tcPr>
          <w:p w14:paraId="503DA7F3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علوم</w:t>
            </w:r>
          </w:p>
        </w:tc>
      </w:tr>
      <w:tr w:rsidR="00AA4B62" w:rsidRPr="00F6595E" w14:paraId="3DC4C61E" w14:textId="77777777" w:rsidTr="00AF107C">
        <w:trPr>
          <w:jc w:val="center"/>
        </w:trPr>
        <w:tc>
          <w:tcPr>
            <w:tcW w:w="797" w:type="dxa"/>
            <w:vAlign w:val="center"/>
          </w:tcPr>
          <w:p w14:paraId="6D121D6B" w14:textId="2853AF6C" w:rsidR="00AA4B62" w:rsidRPr="00F6595E" w:rsidRDefault="005E5859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1822" w:type="dxa"/>
            <w:vAlign w:val="center"/>
          </w:tcPr>
          <w:p w14:paraId="6AFF772C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زهرا غفاری مقدم</w:t>
            </w:r>
          </w:p>
        </w:tc>
        <w:tc>
          <w:tcPr>
            <w:tcW w:w="4430" w:type="dxa"/>
            <w:vAlign w:val="center"/>
          </w:tcPr>
          <w:p w14:paraId="658BC300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مدیریت و اقتصاد</w:t>
            </w:r>
          </w:p>
        </w:tc>
      </w:tr>
      <w:tr w:rsidR="00AA4B62" w:rsidRPr="00F6595E" w14:paraId="39DE1C05" w14:textId="77777777" w:rsidTr="00AF107C">
        <w:trPr>
          <w:jc w:val="center"/>
        </w:trPr>
        <w:tc>
          <w:tcPr>
            <w:tcW w:w="797" w:type="dxa"/>
            <w:vAlign w:val="center"/>
          </w:tcPr>
          <w:p w14:paraId="40F1550D" w14:textId="2D7D8B5E" w:rsidR="00AA4B62" w:rsidRPr="00F6595E" w:rsidRDefault="005E5859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1822" w:type="dxa"/>
            <w:vAlign w:val="center"/>
          </w:tcPr>
          <w:p w14:paraId="055899A2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مونا یزدانی شواکند</w:t>
            </w:r>
          </w:p>
        </w:tc>
        <w:tc>
          <w:tcPr>
            <w:tcW w:w="4430" w:type="dxa"/>
            <w:vAlign w:val="center"/>
          </w:tcPr>
          <w:p w14:paraId="330AA163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برق و کامپیوتر</w:t>
            </w:r>
          </w:p>
        </w:tc>
      </w:tr>
      <w:tr w:rsidR="00AA4B62" w:rsidRPr="00F6595E" w14:paraId="46C15239" w14:textId="77777777" w:rsidTr="00AF107C">
        <w:trPr>
          <w:jc w:val="center"/>
        </w:trPr>
        <w:tc>
          <w:tcPr>
            <w:tcW w:w="797" w:type="dxa"/>
            <w:vAlign w:val="center"/>
          </w:tcPr>
          <w:p w14:paraId="18E5C97B" w14:textId="4458536A" w:rsidR="00AA4B62" w:rsidRPr="00F6595E" w:rsidRDefault="005E5859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1822" w:type="dxa"/>
            <w:vAlign w:val="center"/>
          </w:tcPr>
          <w:p w14:paraId="426F291C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سیما اوحدی</w:t>
            </w:r>
          </w:p>
        </w:tc>
        <w:tc>
          <w:tcPr>
            <w:tcW w:w="4430" w:type="dxa"/>
            <w:vAlign w:val="center"/>
          </w:tcPr>
          <w:p w14:paraId="3D88DE34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شهید نیکبخت</w:t>
            </w:r>
          </w:p>
        </w:tc>
      </w:tr>
    </w:tbl>
    <w:p w14:paraId="39DD985D" w14:textId="77777777" w:rsidR="00DC3DDE" w:rsidRPr="00F6595E" w:rsidRDefault="00DC3DDE" w:rsidP="008C72F8">
      <w:pPr>
        <w:jc w:val="center"/>
        <w:rPr>
          <w:rFonts w:cstheme="minorHAnsi"/>
          <w:b/>
          <w:bCs/>
          <w:sz w:val="24"/>
          <w:szCs w:val="24"/>
        </w:rPr>
      </w:pPr>
    </w:p>
    <w:p w14:paraId="6DD03820" w14:textId="68061CEF" w:rsidR="00DC3DDE" w:rsidRPr="00F6595E" w:rsidRDefault="00DC3DDE" w:rsidP="008C72F8">
      <w:pPr>
        <w:rPr>
          <w:rFonts w:cstheme="minorHAnsi"/>
          <w:b/>
          <w:bCs/>
          <w:sz w:val="24"/>
          <w:szCs w:val="24"/>
          <w:rtl/>
          <w:lang w:bidi="fa-IR"/>
        </w:rPr>
      </w:pPr>
    </w:p>
    <w:p w14:paraId="4D90D9A9" w14:textId="052AF8A3" w:rsidR="00DC3DDE" w:rsidRPr="00F6595E" w:rsidRDefault="00DC3DDE" w:rsidP="008C72F8">
      <w:pPr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F6595E">
        <w:rPr>
          <w:rFonts w:cstheme="minorHAnsi"/>
          <w:b/>
          <w:bCs/>
          <w:sz w:val="24"/>
          <w:szCs w:val="24"/>
          <w:rtl/>
          <w:lang w:bidi="fa-IR"/>
        </w:rPr>
        <w:br w:type="page"/>
      </w:r>
    </w:p>
    <w:p w14:paraId="36C03C59" w14:textId="77777777" w:rsidR="00DC3DDE" w:rsidRPr="00F6595E" w:rsidRDefault="00DC3DDE" w:rsidP="008C72F8">
      <w:pPr>
        <w:jc w:val="center"/>
        <w:rPr>
          <w:rFonts w:cstheme="minorHAnsi"/>
          <w:b/>
          <w:bCs/>
          <w:sz w:val="24"/>
          <w:szCs w:val="24"/>
        </w:rPr>
      </w:pPr>
    </w:p>
    <w:p w14:paraId="07130DF4" w14:textId="4C894B00" w:rsidR="001A2429" w:rsidRPr="00F6595E" w:rsidRDefault="001A2429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2"/>
        <w:bidiVisual/>
        <w:tblW w:w="0" w:type="auto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97"/>
        <w:gridCol w:w="2749"/>
        <w:gridCol w:w="3438"/>
      </w:tblGrid>
      <w:tr w:rsidR="00B12DC3" w:rsidRPr="00F6595E" w14:paraId="0DB7E0AF" w14:textId="77777777" w:rsidTr="00C625DE">
        <w:trPr>
          <w:trHeight w:val="478"/>
          <w:jc w:val="center"/>
        </w:trPr>
        <w:tc>
          <w:tcPr>
            <w:tcW w:w="6984" w:type="dxa"/>
            <w:gridSpan w:val="3"/>
            <w:vAlign w:val="center"/>
          </w:tcPr>
          <w:p w14:paraId="7F6CD86E" w14:textId="4A0F0C53" w:rsidR="00B12DC3" w:rsidRPr="00B12DC3" w:rsidRDefault="00B12DC3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B12DC3">
              <w:rPr>
                <w:rFonts w:eastAsia="Calibri" w:cstheme="minorHAnsi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دانشجویان برتر کارشناسی ارشد </w:t>
            </w:r>
            <w:r w:rsidRPr="00B12DC3">
              <w:rPr>
                <w:rFonts w:eastAsia="Calibri"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 سال ۱۳۹۸</w:t>
            </w:r>
          </w:p>
        </w:tc>
      </w:tr>
      <w:tr w:rsidR="00AA4B62" w:rsidRPr="00F6595E" w14:paraId="3D63D241" w14:textId="77777777" w:rsidTr="00C625DE">
        <w:trPr>
          <w:trHeight w:val="478"/>
          <w:jc w:val="center"/>
        </w:trPr>
        <w:tc>
          <w:tcPr>
            <w:tcW w:w="797" w:type="dxa"/>
            <w:vAlign w:val="center"/>
          </w:tcPr>
          <w:p w14:paraId="39491949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49" w:type="dxa"/>
            <w:vAlign w:val="center"/>
          </w:tcPr>
          <w:p w14:paraId="445BEA39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438" w:type="dxa"/>
            <w:vAlign w:val="center"/>
          </w:tcPr>
          <w:p w14:paraId="15356B58" w14:textId="5EE54FAC" w:rsidR="00AA4B62" w:rsidRPr="00F6595E" w:rsidRDefault="0094560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</w:tr>
      <w:tr w:rsidR="00AA4B62" w:rsidRPr="00F6595E" w14:paraId="0FD36EA1" w14:textId="77777777" w:rsidTr="00C625DE">
        <w:trPr>
          <w:trHeight w:val="20"/>
          <w:jc w:val="center"/>
        </w:trPr>
        <w:tc>
          <w:tcPr>
            <w:tcW w:w="797" w:type="dxa"/>
            <w:vAlign w:val="center"/>
          </w:tcPr>
          <w:p w14:paraId="3985E5CD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749" w:type="dxa"/>
            <w:vAlign w:val="center"/>
          </w:tcPr>
          <w:p w14:paraId="60CDA94F" w14:textId="45247E43" w:rsidR="00AA4B62" w:rsidRPr="00F6595E" w:rsidRDefault="00D82A39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محمد مهدی دانشی</w:t>
            </w:r>
          </w:p>
        </w:tc>
        <w:tc>
          <w:tcPr>
            <w:tcW w:w="3438" w:type="dxa"/>
            <w:vAlign w:val="center"/>
          </w:tcPr>
          <w:p w14:paraId="4CE5329C" w14:textId="359DD1EB" w:rsidR="00AA4B62" w:rsidRPr="00F6595E" w:rsidRDefault="000909FF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ادبیات و علوم انسانی</w:t>
            </w:r>
          </w:p>
        </w:tc>
      </w:tr>
      <w:tr w:rsidR="00AA4B62" w:rsidRPr="00F6595E" w14:paraId="59E25190" w14:textId="77777777" w:rsidTr="00C625DE">
        <w:trPr>
          <w:trHeight w:val="363"/>
          <w:jc w:val="center"/>
        </w:trPr>
        <w:tc>
          <w:tcPr>
            <w:tcW w:w="797" w:type="dxa"/>
            <w:vAlign w:val="center"/>
          </w:tcPr>
          <w:p w14:paraId="442DECB1" w14:textId="7F773FF0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749" w:type="dxa"/>
            <w:vAlign w:val="center"/>
          </w:tcPr>
          <w:p w14:paraId="30DE1FF6" w14:textId="30F70B70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ملیحه تراب پور</w:t>
            </w:r>
          </w:p>
        </w:tc>
        <w:tc>
          <w:tcPr>
            <w:tcW w:w="3438" w:type="dxa"/>
            <w:vAlign w:val="center"/>
          </w:tcPr>
          <w:p w14:paraId="547CFC27" w14:textId="107E9EC2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الهیات و معارف اسلامی</w:t>
            </w:r>
          </w:p>
        </w:tc>
      </w:tr>
      <w:tr w:rsidR="00AA4B62" w:rsidRPr="00F6595E" w14:paraId="320BA576" w14:textId="77777777" w:rsidTr="00C625DE">
        <w:trPr>
          <w:trHeight w:val="411"/>
          <w:jc w:val="center"/>
        </w:trPr>
        <w:tc>
          <w:tcPr>
            <w:tcW w:w="797" w:type="dxa"/>
            <w:vAlign w:val="center"/>
          </w:tcPr>
          <w:p w14:paraId="3D47D5CE" w14:textId="4A1675F1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749" w:type="dxa"/>
            <w:vAlign w:val="center"/>
          </w:tcPr>
          <w:p w14:paraId="07E205F9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صفیه ریگی لادز</w:t>
            </w:r>
          </w:p>
        </w:tc>
        <w:tc>
          <w:tcPr>
            <w:tcW w:w="3438" w:type="dxa"/>
            <w:vAlign w:val="center"/>
          </w:tcPr>
          <w:p w14:paraId="050BD589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جغرافیا و برنامه ریزی محیطی</w:t>
            </w:r>
          </w:p>
        </w:tc>
      </w:tr>
      <w:tr w:rsidR="00AA4B62" w:rsidRPr="00F6595E" w14:paraId="6653B197" w14:textId="77777777" w:rsidTr="00C625DE">
        <w:trPr>
          <w:trHeight w:val="390"/>
          <w:jc w:val="center"/>
        </w:trPr>
        <w:tc>
          <w:tcPr>
            <w:tcW w:w="797" w:type="dxa"/>
            <w:vAlign w:val="center"/>
          </w:tcPr>
          <w:p w14:paraId="03D77EA8" w14:textId="76DABA39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749" w:type="dxa"/>
            <w:vAlign w:val="center"/>
          </w:tcPr>
          <w:p w14:paraId="7D229DE3" w14:textId="4C9B8865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زهرا بامری</w:t>
            </w:r>
          </w:p>
        </w:tc>
        <w:tc>
          <w:tcPr>
            <w:tcW w:w="3438" w:type="dxa"/>
            <w:vAlign w:val="center"/>
          </w:tcPr>
          <w:p w14:paraId="341009C6" w14:textId="5A2484AA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ریاضی، آمار و علوم کامپیوتر</w:t>
            </w:r>
          </w:p>
        </w:tc>
      </w:tr>
      <w:tr w:rsidR="00AA4B62" w:rsidRPr="00F6595E" w14:paraId="6157708C" w14:textId="77777777" w:rsidTr="00C625DE">
        <w:trPr>
          <w:trHeight w:val="395"/>
          <w:jc w:val="center"/>
        </w:trPr>
        <w:tc>
          <w:tcPr>
            <w:tcW w:w="797" w:type="dxa"/>
            <w:vAlign w:val="center"/>
          </w:tcPr>
          <w:p w14:paraId="33D0E4B1" w14:textId="5D345C8C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749" w:type="dxa"/>
            <w:vAlign w:val="center"/>
          </w:tcPr>
          <w:p w14:paraId="6FE23749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اسماعیل بلوچ زهی</w:t>
            </w:r>
          </w:p>
        </w:tc>
        <w:tc>
          <w:tcPr>
            <w:tcW w:w="3438" w:type="dxa"/>
            <w:vAlign w:val="center"/>
          </w:tcPr>
          <w:p w14:paraId="546FD551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علوم</w:t>
            </w:r>
          </w:p>
        </w:tc>
      </w:tr>
      <w:tr w:rsidR="00AA4B62" w:rsidRPr="00F6595E" w14:paraId="5B65C61E" w14:textId="77777777" w:rsidTr="00C625DE">
        <w:trPr>
          <w:trHeight w:val="495"/>
          <w:jc w:val="center"/>
        </w:trPr>
        <w:tc>
          <w:tcPr>
            <w:tcW w:w="797" w:type="dxa"/>
            <w:vAlign w:val="center"/>
          </w:tcPr>
          <w:p w14:paraId="728588D1" w14:textId="3373B7AC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749" w:type="dxa"/>
            <w:vAlign w:val="center"/>
          </w:tcPr>
          <w:p w14:paraId="07DEB197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فاطمه جان آبادی</w:t>
            </w:r>
          </w:p>
        </w:tc>
        <w:tc>
          <w:tcPr>
            <w:tcW w:w="3438" w:type="dxa"/>
            <w:vAlign w:val="center"/>
          </w:tcPr>
          <w:p w14:paraId="054FA47B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علوم تربیتی و روانشناسی</w:t>
            </w:r>
          </w:p>
        </w:tc>
      </w:tr>
      <w:tr w:rsidR="00AA4B62" w:rsidRPr="00F6595E" w14:paraId="601BB6C4" w14:textId="77777777" w:rsidTr="00C625DE">
        <w:trPr>
          <w:trHeight w:val="437"/>
          <w:jc w:val="center"/>
        </w:trPr>
        <w:tc>
          <w:tcPr>
            <w:tcW w:w="797" w:type="dxa"/>
            <w:vAlign w:val="center"/>
          </w:tcPr>
          <w:p w14:paraId="6A6E5905" w14:textId="0E504DED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2749" w:type="dxa"/>
            <w:vAlign w:val="center"/>
          </w:tcPr>
          <w:p w14:paraId="2659F2C7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ملیکا قادری نسب</w:t>
            </w:r>
          </w:p>
        </w:tc>
        <w:tc>
          <w:tcPr>
            <w:tcW w:w="3438" w:type="dxa"/>
            <w:vAlign w:val="center"/>
          </w:tcPr>
          <w:p w14:paraId="63C38D97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مدیریت و اقتصاد</w:t>
            </w:r>
          </w:p>
        </w:tc>
      </w:tr>
      <w:tr w:rsidR="00AA4B62" w:rsidRPr="00F6595E" w14:paraId="4B411F39" w14:textId="77777777" w:rsidTr="00C625DE">
        <w:trPr>
          <w:trHeight w:val="388"/>
          <w:jc w:val="center"/>
        </w:trPr>
        <w:tc>
          <w:tcPr>
            <w:tcW w:w="797" w:type="dxa"/>
            <w:vAlign w:val="center"/>
          </w:tcPr>
          <w:p w14:paraId="223F6009" w14:textId="39CA36B8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749" w:type="dxa"/>
            <w:vAlign w:val="center"/>
          </w:tcPr>
          <w:p w14:paraId="74540325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مصطفی ایمانی</w:t>
            </w:r>
          </w:p>
        </w:tc>
        <w:tc>
          <w:tcPr>
            <w:tcW w:w="3438" w:type="dxa"/>
            <w:vAlign w:val="center"/>
          </w:tcPr>
          <w:p w14:paraId="5609A664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برق و کامپیوتر</w:t>
            </w:r>
          </w:p>
        </w:tc>
      </w:tr>
      <w:tr w:rsidR="00AA4B62" w:rsidRPr="00F6595E" w14:paraId="33789C73" w14:textId="77777777" w:rsidTr="00C625DE">
        <w:trPr>
          <w:trHeight w:val="251"/>
          <w:jc w:val="center"/>
        </w:trPr>
        <w:tc>
          <w:tcPr>
            <w:tcW w:w="797" w:type="dxa"/>
            <w:vAlign w:val="center"/>
          </w:tcPr>
          <w:p w14:paraId="1C579FD5" w14:textId="1DA1FE79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749" w:type="dxa"/>
            <w:vAlign w:val="center"/>
          </w:tcPr>
          <w:p w14:paraId="689B64DA" w14:textId="77777777" w:rsidR="00AA4B62" w:rsidRPr="00F6595E" w:rsidRDefault="00AA4B6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مهناز امیرآبادی زاده</w:t>
            </w:r>
          </w:p>
        </w:tc>
        <w:tc>
          <w:tcPr>
            <w:tcW w:w="3438" w:type="dxa"/>
            <w:vAlign w:val="center"/>
          </w:tcPr>
          <w:p w14:paraId="2C78DB0F" w14:textId="77777777" w:rsidR="00AA4B62" w:rsidRPr="00F6595E" w:rsidRDefault="00AA4B6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شهید نیکبخت</w:t>
            </w:r>
          </w:p>
        </w:tc>
      </w:tr>
      <w:tr w:rsidR="00043A6E" w:rsidRPr="00F6595E" w14:paraId="38868CD0" w14:textId="77777777" w:rsidTr="00C625DE">
        <w:trPr>
          <w:trHeight w:val="355"/>
          <w:jc w:val="center"/>
        </w:trPr>
        <w:tc>
          <w:tcPr>
            <w:tcW w:w="797" w:type="dxa"/>
            <w:vAlign w:val="center"/>
          </w:tcPr>
          <w:p w14:paraId="3516C4FD" w14:textId="68ADB719" w:rsidR="00043A6E" w:rsidRPr="00F6595E" w:rsidRDefault="00043A6E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2749" w:type="dxa"/>
          </w:tcPr>
          <w:p w14:paraId="458FF640" w14:textId="7258EC70" w:rsidR="00043A6E" w:rsidRPr="00F6595E" w:rsidRDefault="00043A6E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شیما سادات موسوی کسروی </w:t>
            </w:r>
          </w:p>
        </w:tc>
        <w:tc>
          <w:tcPr>
            <w:tcW w:w="3438" w:type="dxa"/>
            <w:vAlign w:val="center"/>
          </w:tcPr>
          <w:p w14:paraId="3EE6D502" w14:textId="77777777" w:rsidR="00043A6E" w:rsidRPr="00F6595E" w:rsidRDefault="00043A6E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هنر و معماری</w:t>
            </w:r>
          </w:p>
        </w:tc>
      </w:tr>
    </w:tbl>
    <w:p w14:paraId="60DF25FA" w14:textId="6BC0C507" w:rsidR="00DC3DDE" w:rsidRPr="00F6595E" w:rsidRDefault="00DC3DDE" w:rsidP="008C72F8">
      <w:pPr>
        <w:rPr>
          <w:rFonts w:cstheme="minorHAnsi"/>
          <w:b/>
          <w:bCs/>
          <w:sz w:val="24"/>
          <w:szCs w:val="24"/>
          <w:rtl/>
          <w:lang w:bidi="fa-IR"/>
        </w:rPr>
      </w:pPr>
    </w:p>
    <w:p w14:paraId="5D539C3F" w14:textId="4F6D7E71" w:rsidR="00DC3DDE" w:rsidRPr="00F6595E" w:rsidRDefault="00DC3DDE" w:rsidP="008C72F8">
      <w:pPr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F6595E">
        <w:rPr>
          <w:rFonts w:cstheme="minorHAnsi"/>
          <w:b/>
          <w:bCs/>
          <w:sz w:val="24"/>
          <w:szCs w:val="24"/>
          <w:rtl/>
          <w:lang w:bidi="fa-IR"/>
        </w:rPr>
        <w:br w:type="page"/>
      </w:r>
    </w:p>
    <w:p w14:paraId="62AAAFCA" w14:textId="77777777" w:rsidR="007459FE" w:rsidRPr="00F6595E" w:rsidRDefault="007459FE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p w14:paraId="6361FEBC" w14:textId="05EFAD9E" w:rsidR="00DC3DDE" w:rsidRPr="00F6595E" w:rsidRDefault="00DC3DDE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97"/>
        <w:gridCol w:w="2295"/>
        <w:gridCol w:w="3726"/>
      </w:tblGrid>
      <w:tr w:rsidR="00B12DC3" w:rsidRPr="00F6595E" w14:paraId="4A5ED48A" w14:textId="77777777" w:rsidTr="00C625DE">
        <w:trPr>
          <w:jc w:val="center"/>
        </w:trPr>
        <w:tc>
          <w:tcPr>
            <w:tcW w:w="6818" w:type="dxa"/>
            <w:gridSpan w:val="3"/>
            <w:vAlign w:val="center"/>
          </w:tcPr>
          <w:p w14:paraId="0F910AFA" w14:textId="56E44C3B" w:rsidR="00B12DC3" w:rsidRPr="00B12DC3" w:rsidRDefault="00B12DC3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B12DC3">
              <w:rPr>
                <w:rFonts w:eastAsia="Calibri" w:cstheme="minorHAnsi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دانشجویان برتر کارشناسی </w:t>
            </w:r>
            <w:r w:rsidRPr="00B12DC3">
              <w:rPr>
                <w:rFonts w:eastAsia="Calibri"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 سال ۱۳۹۸</w:t>
            </w:r>
          </w:p>
        </w:tc>
      </w:tr>
      <w:tr w:rsidR="003B3780" w:rsidRPr="00F6595E" w14:paraId="7F18A5D0" w14:textId="77777777" w:rsidTr="00C625DE">
        <w:trPr>
          <w:jc w:val="center"/>
        </w:trPr>
        <w:tc>
          <w:tcPr>
            <w:tcW w:w="797" w:type="dxa"/>
            <w:vAlign w:val="center"/>
            <w:hideMark/>
          </w:tcPr>
          <w:p w14:paraId="2FA41967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295" w:type="dxa"/>
            <w:vAlign w:val="center"/>
            <w:hideMark/>
          </w:tcPr>
          <w:p w14:paraId="456F5544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3726" w:type="dxa"/>
            <w:vAlign w:val="center"/>
            <w:hideMark/>
          </w:tcPr>
          <w:p w14:paraId="5B26EB2B" w14:textId="6DF32237" w:rsidR="003B3780" w:rsidRPr="00F6595E" w:rsidRDefault="00945608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</w:tr>
      <w:tr w:rsidR="003B3780" w:rsidRPr="00F6595E" w14:paraId="1B4E2427" w14:textId="77777777" w:rsidTr="00C625DE">
        <w:trPr>
          <w:jc w:val="center"/>
        </w:trPr>
        <w:tc>
          <w:tcPr>
            <w:tcW w:w="797" w:type="dxa"/>
            <w:vAlign w:val="center"/>
          </w:tcPr>
          <w:p w14:paraId="5C16A1F0" w14:textId="629D3B93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295" w:type="dxa"/>
            <w:vAlign w:val="center"/>
          </w:tcPr>
          <w:p w14:paraId="6B4F5465" w14:textId="154E217F" w:rsidR="003B3780" w:rsidRPr="00F6595E" w:rsidRDefault="00D82A39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عبدالحمید امین قنبرزهی</w:t>
            </w:r>
          </w:p>
        </w:tc>
        <w:tc>
          <w:tcPr>
            <w:tcW w:w="3726" w:type="dxa"/>
            <w:vAlign w:val="center"/>
          </w:tcPr>
          <w:p w14:paraId="5D658938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ادبیات و علوم انسانی</w:t>
            </w:r>
          </w:p>
        </w:tc>
      </w:tr>
      <w:tr w:rsidR="00956FAA" w:rsidRPr="00F6595E" w14:paraId="48403803" w14:textId="77777777" w:rsidTr="00C625DE">
        <w:trPr>
          <w:jc w:val="center"/>
        </w:trPr>
        <w:tc>
          <w:tcPr>
            <w:tcW w:w="797" w:type="dxa"/>
            <w:vAlign w:val="center"/>
          </w:tcPr>
          <w:p w14:paraId="35DF3E86" w14:textId="45035A82" w:rsidR="00956FAA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295" w:type="dxa"/>
            <w:vAlign w:val="center"/>
          </w:tcPr>
          <w:p w14:paraId="506E6861" w14:textId="40A2F178" w:rsidR="00956FAA" w:rsidRPr="00F6595E" w:rsidRDefault="00956FAA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عارفه میرزایی علی آبادی</w:t>
            </w:r>
          </w:p>
        </w:tc>
        <w:tc>
          <w:tcPr>
            <w:tcW w:w="3726" w:type="dxa"/>
            <w:vAlign w:val="center"/>
          </w:tcPr>
          <w:p w14:paraId="36A738F1" w14:textId="46165A91" w:rsidR="00956FAA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الهیات و معارف اسلامی</w:t>
            </w:r>
          </w:p>
        </w:tc>
      </w:tr>
      <w:tr w:rsidR="003B3780" w:rsidRPr="00F6595E" w14:paraId="181EFB6E" w14:textId="77777777" w:rsidTr="00C625DE">
        <w:trPr>
          <w:jc w:val="center"/>
        </w:trPr>
        <w:tc>
          <w:tcPr>
            <w:tcW w:w="797" w:type="dxa"/>
            <w:vAlign w:val="center"/>
          </w:tcPr>
          <w:p w14:paraId="1FCDBAD8" w14:textId="2CB3FA7B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295" w:type="dxa"/>
            <w:vAlign w:val="center"/>
          </w:tcPr>
          <w:p w14:paraId="3285BFAB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عبدالجبار پزاوه</w:t>
            </w:r>
          </w:p>
        </w:tc>
        <w:tc>
          <w:tcPr>
            <w:tcW w:w="3726" w:type="dxa"/>
            <w:vAlign w:val="center"/>
          </w:tcPr>
          <w:p w14:paraId="5016DCBC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جغرافیا و برنامه ریزی محیطی</w:t>
            </w:r>
          </w:p>
        </w:tc>
      </w:tr>
      <w:tr w:rsidR="003B3780" w:rsidRPr="00F6595E" w14:paraId="18CF43E7" w14:textId="77777777" w:rsidTr="00C625DE">
        <w:trPr>
          <w:jc w:val="center"/>
        </w:trPr>
        <w:tc>
          <w:tcPr>
            <w:tcW w:w="797" w:type="dxa"/>
            <w:vAlign w:val="center"/>
          </w:tcPr>
          <w:p w14:paraId="77A06A59" w14:textId="0F9CFE94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295" w:type="dxa"/>
            <w:vAlign w:val="center"/>
          </w:tcPr>
          <w:p w14:paraId="601CCBCB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علی تارم</w:t>
            </w:r>
          </w:p>
        </w:tc>
        <w:tc>
          <w:tcPr>
            <w:tcW w:w="3726" w:type="dxa"/>
            <w:vAlign w:val="center"/>
            <w:hideMark/>
          </w:tcPr>
          <w:p w14:paraId="4BC32780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ریاضی،‌آمار و علوم کامپیوتر</w:t>
            </w:r>
          </w:p>
        </w:tc>
      </w:tr>
      <w:tr w:rsidR="003B3780" w:rsidRPr="00F6595E" w14:paraId="365F2659" w14:textId="77777777" w:rsidTr="00C625DE">
        <w:trPr>
          <w:jc w:val="center"/>
        </w:trPr>
        <w:tc>
          <w:tcPr>
            <w:tcW w:w="797" w:type="dxa"/>
            <w:vAlign w:val="center"/>
          </w:tcPr>
          <w:p w14:paraId="626CA5B2" w14:textId="14DF2898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295" w:type="dxa"/>
            <w:vAlign w:val="center"/>
          </w:tcPr>
          <w:p w14:paraId="7D1D8104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سیروس مردانیان</w:t>
            </w:r>
          </w:p>
        </w:tc>
        <w:tc>
          <w:tcPr>
            <w:tcW w:w="3726" w:type="dxa"/>
            <w:vAlign w:val="center"/>
          </w:tcPr>
          <w:p w14:paraId="6FEB711C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صنعت و معدن خاش</w:t>
            </w:r>
          </w:p>
        </w:tc>
      </w:tr>
      <w:tr w:rsidR="003B3780" w:rsidRPr="00F6595E" w14:paraId="5009FF08" w14:textId="77777777" w:rsidTr="00C625DE">
        <w:trPr>
          <w:jc w:val="center"/>
        </w:trPr>
        <w:tc>
          <w:tcPr>
            <w:tcW w:w="797" w:type="dxa"/>
            <w:vAlign w:val="center"/>
          </w:tcPr>
          <w:p w14:paraId="7B4F02D0" w14:textId="502504DE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295" w:type="dxa"/>
            <w:vAlign w:val="center"/>
          </w:tcPr>
          <w:p w14:paraId="212BE7A4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شیرین شهنوازی</w:t>
            </w:r>
          </w:p>
        </w:tc>
        <w:tc>
          <w:tcPr>
            <w:tcW w:w="3726" w:type="dxa"/>
            <w:vAlign w:val="center"/>
          </w:tcPr>
          <w:p w14:paraId="2C623EA5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علوم</w:t>
            </w:r>
          </w:p>
        </w:tc>
      </w:tr>
      <w:tr w:rsidR="003B3780" w:rsidRPr="00F6595E" w14:paraId="27A67C53" w14:textId="77777777" w:rsidTr="00C625DE">
        <w:trPr>
          <w:jc w:val="center"/>
        </w:trPr>
        <w:tc>
          <w:tcPr>
            <w:tcW w:w="797" w:type="dxa"/>
            <w:vAlign w:val="center"/>
          </w:tcPr>
          <w:p w14:paraId="2A89AD80" w14:textId="37389496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2295" w:type="dxa"/>
            <w:vAlign w:val="center"/>
          </w:tcPr>
          <w:p w14:paraId="7ED1C7EF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حسین آشیانی</w:t>
            </w:r>
          </w:p>
        </w:tc>
        <w:tc>
          <w:tcPr>
            <w:tcW w:w="3726" w:type="dxa"/>
            <w:vAlign w:val="center"/>
          </w:tcPr>
          <w:p w14:paraId="50F0241E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علوم تربیتی و روانشناسی</w:t>
            </w:r>
          </w:p>
        </w:tc>
      </w:tr>
      <w:tr w:rsidR="003B3780" w:rsidRPr="00F6595E" w14:paraId="05C21CC1" w14:textId="77777777" w:rsidTr="00C625DE">
        <w:trPr>
          <w:jc w:val="center"/>
        </w:trPr>
        <w:tc>
          <w:tcPr>
            <w:tcW w:w="797" w:type="dxa"/>
            <w:vAlign w:val="center"/>
          </w:tcPr>
          <w:p w14:paraId="38FC456F" w14:textId="10A91377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295" w:type="dxa"/>
            <w:vAlign w:val="center"/>
          </w:tcPr>
          <w:p w14:paraId="41007F87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حسین عرفانی هارمی</w:t>
            </w:r>
          </w:p>
        </w:tc>
        <w:tc>
          <w:tcPr>
            <w:tcW w:w="3726" w:type="dxa"/>
            <w:vAlign w:val="center"/>
          </w:tcPr>
          <w:p w14:paraId="4B292D77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مدیریت و اقتصاد</w:t>
            </w:r>
          </w:p>
        </w:tc>
      </w:tr>
      <w:tr w:rsidR="003B3780" w:rsidRPr="00F6595E" w14:paraId="45A46C3D" w14:textId="77777777" w:rsidTr="00C625DE">
        <w:trPr>
          <w:jc w:val="center"/>
        </w:trPr>
        <w:tc>
          <w:tcPr>
            <w:tcW w:w="797" w:type="dxa"/>
            <w:vAlign w:val="center"/>
          </w:tcPr>
          <w:p w14:paraId="02D5C885" w14:textId="415C6EF5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295" w:type="dxa"/>
            <w:vAlign w:val="center"/>
          </w:tcPr>
          <w:p w14:paraId="5E7A56D4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علی یزدان</w:t>
            </w:r>
          </w:p>
        </w:tc>
        <w:tc>
          <w:tcPr>
            <w:tcW w:w="3726" w:type="dxa"/>
            <w:vAlign w:val="center"/>
            <w:hideMark/>
          </w:tcPr>
          <w:p w14:paraId="1661EBEC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برق و کامپیوتر</w:t>
            </w:r>
          </w:p>
        </w:tc>
      </w:tr>
      <w:tr w:rsidR="003B3780" w:rsidRPr="00F6595E" w14:paraId="772D0E39" w14:textId="77777777" w:rsidTr="00C625DE">
        <w:trPr>
          <w:jc w:val="center"/>
        </w:trPr>
        <w:tc>
          <w:tcPr>
            <w:tcW w:w="797" w:type="dxa"/>
            <w:vAlign w:val="center"/>
          </w:tcPr>
          <w:p w14:paraId="4FD94025" w14:textId="782BC014" w:rsidR="003B3780" w:rsidRPr="00F6595E" w:rsidRDefault="00956FAA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2295" w:type="dxa"/>
            <w:vAlign w:val="center"/>
          </w:tcPr>
          <w:p w14:paraId="5C7E9911" w14:textId="77777777" w:rsidR="003B3780" w:rsidRPr="00F6595E" w:rsidRDefault="003B3780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محمد کردی تمینی</w:t>
            </w:r>
          </w:p>
        </w:tc>
        <w:tc>
          <w:tcPr>
            <w:tcW w:w="3726" w:type="dxa"/>
            <w:vAlign w:val="center"/>
          </w:tcPr>
          <w:p w14:paraId="7FC301E8" w14:textId="77777777" w:rsidR="003B3780" w:rsidRPr="00F6595E" w:rsidRDefault="003B3780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شهید نیکبخت</w:t>
            </w:r>
          </w:p>
        </w:tc>
      </w:tr>
      <w:tr w:rsidR="000909FF" w:rsidRPr="00F6595E" w14:paraId="6F8C5D8B" w14:textId="77777777" w:rsidTr="00C625DE">
        <w:trPr>
          <w:jc w:val="center"/>
        </w:trPr>
        <w:tc>
          <w:tcPr>
            <w:tcW w:w="797" w:type="dxa"/>
            <w:vAlign w:val="center"/>
          </w:tcPr>
          <w:p w14:paraId="1687A51C" w14:textId="3494EAEE" w:rsidR="000909FF" w:rsidRPr="00F6595E" w:rsidRDefault="000909FF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2295" w:type="dxa"/>
          </w:tcPr>
          <w:p w14:paraId="6CD5D526" w14:textId="1C5C3BDD" w:rsidR="000909FF" w:rsidRPr="00F6595E" w:rsidRDefault="000909FF" w:rsidP="008C72F8">
            <w:pPr>
              <w:spacing w:line="360" w:lineRule="auto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آرزو تقلیدی</w:t>
            </w:r>
          </w:p>
        </w:tc>
        <w:tc>
          <w:tcPr>
            <w:tcW w:w="3726" w:type="dxa"/>
            <w:vAlign w:val="center"/>
          </w:tcPr>
          <w:p w14:paraId="625EF290" w14:textId="77777777" w:rsidR="000909FF" w:rsidRPr="00F6595E" w:rsidRDefault="000909FF" w:rsidP="008C72F8">
            <w:pPr>
              <w:spacing w:line="360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هنر و معماری</w:t>
            </w:r>
          </w:p>
        </w:tc>
      </w:tr>
    </w:tbl>
    <w:p w14:paraId="60FADC35" w14:textId="77777777" w:rsidR="00DC3DDE" w:rsidRPr="00F6595E" w:rsidRDefault="00DC3DDE" w:rsidP="008C72F8">
      <w:pPr>
        <w:rPr>
          <w:rFonts w:cstheme="minorHAnsi"/>
          <w:b/>
          <w:bCs/>
          <w:sz w:val="24"/>
          <w:szCs w:val="24"/>
        </w:rPr>
      </w:pPr>
    </w:p>
    <w:p w14:paraId="26F504E6" w14:textId="69823FB4" w:rsidR="00DC3DDE" w:rsidRPr="00F6595E" w:rsidRDefault="00DC3DDE" w:rsidP="008C72F8">
      <w:pPr>
        <w:jc w:val="both"/>
        <w:rPr>
          <w:rFonts w:cstheme="minorHAnsi"/>
          <w:b/>
          <w:bCs/>
          <w:sz w:val="24"/>
          <w:szCs w:val="24"/>
          <w:rtl/>
          <w:lang w:bidi="fa-IR"/>
        </w:rPr>
      </w:pPr>
      <w:r w:rsidRPr="00F6595E">
        <w:rPr>
          <w:rFonts w:cstheme="minorHAnsi"/>
          <w:b/>
          <w:bCs/>
          <w:sz w:val="24"/>
          <w:szCs w:val="24"/>
          <w:rtl/>
          <w:lang w:bidi="fa-IR"/>
        </w:rPr>
        <w:br w:type="page"/>
      </w:r>
    </w:p>
    <w:p w14:paraId="44D2D733" w14:textId="77777777" w:rsidR="00DC3DDE" w:rsidRPr="00F6595E" w:rsidRDefault="00DC3DDE" w:rsidP="008C72F8">
      <w:pPr>
        <w:rPr>
          <w:rFonts w:cstheme="minorHAnsi"/>
          <w:b/>
          <w:bCs/>
          <w:sz w:val="24"/>
          <w:szCs w:val="24"/>
          <w:rtl/>
          <w:lang w:bidi="fa-IR"/>
        </w:rPr>
      </w:pPr>
    </w:p>
    <w:p w14:paraId="5A731D27" w14:textId="09249731" w:rsidR="00DC3DDE" w:rsidRPr="00F6595E" w:rsidRDefault="00DC3DDE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TableGrid1"/>
        <w:bidiVisual/>
        <w:tblW w:w="7079" w:type="dxa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797"/>
        <w:gridCol w:w="2186"/>
        <w:gridCol w:w="4096"/>
      </w:tblGrid>
      <w:tr w:rsidR="00B12DC3" w:rsidRPr="00F6595E" w14:paraId="33E92766" w14:textId="77777777" w:rsidTr="00C625DE">
        <w:trPr>
          <w:jc w:val="center"/>
        </w:trPr>
        <w:tc>
          <w:tcPr>
            <w:tcW w:w="7079" w:type="dxa"/>
            <w:gridSpan w:val="3"/>
            <w:vAlign w:val="center"/>
          </w:tcPr>
          <w:p w14:paraId="343016D8" w14:textId="5BC8F257" w:rsidR="00B12DC3" w:rsidRPr="00B12DC3" w:rsidRDefault="00B12DC3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B12DC3">
              <w:rPr>
                <w:rFonts w:eastAsia="Calibri"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ک</w:t>
            </w:r>
            <w:r w:rsidRPr="00B12DC3">
              <w:rPr>
                <w:rFonts w:eastAsia="Calibri" w:cstheme="minorHAnsi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ارشناسان آموزشی برتر </w:t>
            </w:r>
            <w:r w:rsidRPr="00B12DC3">
              <w:rPr>
                <w:rFonts w:eastAsia="Calibri"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 سال ۱۳۹۸</w:t>
            </w:r>
          </w:p>
        </w:tc>
      </w:tr>
      <w:tr w:rsidR="00ED7812" w:rsidRPr="00F6595E" w14:paraId="03728D3B" w14:textId="77777777" w:rsidTr="00C625DE">
        <w:trPr>
          <w:jc w:val="center"/>
        </w:trPr>
        <w:tc>
          <w:tcPr>
            <w:tcW w:w="797" w:type="dxa"/>
            <w:vAlign w:val="center"/>
          </w:tcPr>
          <w:p w14:paraId="55854618" w14:textId="77777777" w:rsidR="00ED7812" w:rsidRPr="00F6595E" w:rsidRDefault="00ED781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86" w:type="dxa"/>
            <w:vAlign w:val="center"/>
          </w:tcPr>
          <w:p w14:paraId="74DEFCA7" w14:textId="77777777" w:rsidR="00ED7812" w:rsidRPr="00F6595E" w:rsidRDefault="00ED781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096" w:type="dxa"/>
            <w:vAlign w:val="center"/>
          </w:tcPr>
          <w:p w14:paraId="298F8F20" w14:textId="296327A1" w:rsidR="00ED7812" w:rsidRPr="00F6595E" w:rsidRDefault="0094560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C45911" w:themeColor="accent2" w:themeShade="BF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</w:tr>
      <w:tr w:rsidR="00ED7812" w:rsidRPr="00F6595E" w14:paraId="3B2DE98F" w14:textId="77777777" w:rsidTr="00C625DE">
        <w:trPr>
          <w:jc w:val="center"/>
        </w:trPr>
        <w:tc>
          <w:tcPr>
            <w:tcW w:w="797" w:type="dxa"/>
            <w:vAlign w:val="center"/>
          </w:tcPr>
          <w:p w14:paraId="17123182" w14:textId="77777777" w:rsidR="00ED7812" w:rsidRPr="00F6595E" w:rsidRDefault="00ED781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186" w:type="dxa"/>
            <w:vAlign w:val="center"/>
          </w:tcPr>
          <w:p w14:paraId="30021421" w14:textId="520E1CE4" w:rsidR="00ED7812" w:rsidRPr="00F6595E" w:rsidRDefault="00D36AD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قدیر السادات ملاشاهی</w:t>
            </w:r>
          </w:p>
        </w:tc>
        <w:tc>
          <w:tcPr>
            <w:tcW w:w="4096" w:type="dxa"/>
            <w:vAlign w:val="center"/>
          </w:tcPr>
          <w:p w14:paraId="5ACB0FE7" w14:textId="77777777" w:rsidR="00ED7812" w:rsidRPr="00F6595E" w:rsidRDefault="00ED781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ادبیات و علوم انسانی</w:t>
            </w:r>
          </w:p>
        </w:tc>
      </w:tr>
      <w:tr w:rsidR="002B3371" w:rsidRPr="00F6595E" w14:paraId="78E919CE" w14:textId="77777777" w:rsidTr="00C625DE">
        <w:trPr>
          <w:jc w:val="center"/>
        </w:trPr>
        <w:tc>
          <w:tcPr>
            <w:tcW w:w="797" w:type="dxa"/>
            <w:vAlign w:val="center"/>
          </w:tcPr>
          <w:p w14:paraId="316916EC" w14:textId="3EFF2B8F" w:rsidR="002B3371" w:rsidRPr="00F6595E" w:rsidRDefault="002B3371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186" w:type="dxa"/>
            <w:vAlign w:val="center"/>
          </w:tcPr>
          <w:p w14:paraId="27A138A6" w14:textId="1F2C56E9" w:rsidR="002B3371" w:rsidRPr="00F6595E" w:rsidRDefault="002B3371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حسین رضایی کهخا</w:t>
            </w:r>
          </w:p>
        </w:tc>
        <w:tc>
          <w:tcPr>
            <w:tcW w:w="4096" w:type="dxa"/>
            <w:vAlign w:val="center"/>
          </w:tcPr>
          <w:p w14:paraId="6F06F4C5" w14:textId="030EFB4B" w:rsidR="002B3371" w:rsidRPr="00F6595E" w:rsidRDefault="002B3371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الهیات و معارف اسلامی</w:t>
            </w:r>
          </w:p>
        </w:tc>
      </w:tr>
      <w:tr w:rsidR="00ED7812" w:rsidRPr="00F6595E" w14:paraId="697A6F0C" w14:textId="77777777" w:rsidTr="00C625DE">
        <w:trPr>
          <w:jc w:val="center"/>
        </w:trPr>
        <w:tc>
          <w:tcPr>
            <w:tcW w:w="797" w:type="dxa"/>
            <w:vAlign w:val="center"/>
          </w:tcPr>
          <w:p w14:paraId="6B65E837" w14:textId="5E36EECE" w:rsidR="00ED7812" w:rsidRPr="00F6595E" w:rsidRDefault="002B3371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186" w:type="dxa"/>
            <w:vAlign w:val="center"/>
          </w:tcPr>
          <w:p w14:paraId="3F8A7AF2" w14:textId="77777777" w:rsidR="00ED7812" w:rsidRPr="00F6595E" w:rsidRDefault="00ED7812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سیما سالاری</w:t>
            </w:r>
          </w:p>
        </w:tc>
        <w:tc>
          <w:tcPr>
            <w:tcW w:w="4096" w:type="dxa"/>
            <w:vAlign w:val="center"/>
          </w:tcPr>
          <w:p w14:paraId="3E9B5E38" w14:textId="77777777" w:rsidR="00ED7812" w:rsidRPr="00F6595E" w:rsidRDefault="00ED7812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جغرافیا</w:t>
            </w: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bidi="fa-IR"/>
              </w:rPr>
              <w:t xml:space="preserve"> </w:t>
            </w: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 و برنامه ریزی محیطی</w:t>
            </w:r>
          </w:p>
        </w:tc>
      </w:tr>
      <w:tr w:rsidR="00F779F8" w:rsidRPr="00F6595E" w14:paraId="4208FE93" w14:textId="77777777" w:rsidTr="00C625DE">
        <w:trPr>
          <w:jc w:val="center"/>
        </w:trPr>
        <w:tc>
          <w:tcPr>
            <w:tcW w:w="797" w:type="dxa"/>
            <w:vAlign w:val="center"/>
          </w:tcPr>
          <w:p w14:paraId="1902FDFF" w14:textId="049F7C25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2186" w:type="dxa"/>
            <w:vAlign w:val="center"/>
          </w:tcPr>
          <w:p w14:paraId="22D6E2ED" w14:textId="77777777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میترا پاک</w:t>
            </w:r>
          </w:p>
        </w:tc>
        <w:tc>
          <w:tcPr>
            <w:tcW w:w="4096" w:type="dxa"/>
            <w:vAlign w:val="center"/>
          </w:tcPr>
          <w:p w14:paraId="28CC55EC" w14:textId="7777777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ریاضی،‌آمار و علوم کامپیوتر</w:t>
            </w:r>
          </w:p>
        </w:tc>
      </w:tr>
      <w:tr w:rsidR="00F779F8" w:rsidRPr="00F6595E" w14:paraId="5A865668" w14:textId="77777777" w:rsidTr="00C625DE">
        <w:trPr>
          <w:jc w:val="center"/>
        </w:trPr>
        <w:tc>
          <w:tcPr>
            <w:tcW w:w="797" w:type="dxa"/>
            <w:vAlign w:val="center"/>
          </w:tcPr>
          <w:p w14:paraId="6E1B1DF3" w14:textId="756A59AD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2186" w:type="dxa"/>
            <w:vAlign w:val="center"/>
          </w:tcPr>
          <w:p w14:paraId="2158D73C" w14:textId="77777777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عبدالرحمان ملک پور</w:t>
            </w:r>
          </w:p>
        </w:tc>
        <w:tc>
          <w:tcPr>
            <w:tcW w:w="4096" w:type="dxa"/>
            <w:vAlign w:val="center"/>
          </w:tcPr>
          <w:p w14:paraId="6845D842" w14:textId="7777777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صنعت و معدن خاش</w:t>
            </w:r>
          </w:p>
        </w:tc>
      </w:tr>
      <w:tr w:rsidR="00F779F8" w:rsidRPr="00F6595E" w14:paraId="057B4AD8" w14:textId="77777777" w:rsidTr="00C625DE">
        <w:trPr>
          <w:jc w:val="center"/>
        </w:trPr>
        <w:tc>
          <w:tcPr>
            <w:tcW w:w="797" w:type="dxa"/>
            <w:vAlign w:val="center"/>
          </w:tcPr>
          <w:p w14:paraId="6EADCC57" w14:textId="0BFF3192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۶</w:t>
            </w:r>
          </w:p>
        </w:tc>
        <w:tc>
          <w:tcPr>
            <w:tcW w:w="2186" w:type="dxa"/>
            <w:vAlign w:val="center"/>
          </w:tcPr>
          <w:p w14:paraId="1C85096A" w14:textId="77777777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حمیدرضا بخشی محبی</w:t>
            </w:r>
          </w:p>
        </w:tc>
        <w:tc>
          <w:tcPr>
            <w:tcW w:w="4096" w:type="dxa"/>
            <w:vAlign w:val="center"/>
          </w:tcPr>
          <w:p w14:paraId="36C6D8E3" w14:textId="7777777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علوم</w:t>
            </w:r>
          </w:p>
        </w:tc>
      </w:tr>
      <w:tr w:rsidR="00F779F8" w:rsidRPr="00F6595E" w14:paraId="045E6EED" w14:textId="77777777" w:rsidTr="00C625DE">
        <w:trPr>
          <w:jc w:val="center"/>
        </w:trPr>
        <w:tc>
          <w:tcPr>
            <w:tcW w:w="797" w:type="dxa"/>
            <w:vAlign w:val="center"/>
          </w:tcPr>
          <w:p w14:paraId="65F2F3CB" w14:textId="581D5AEC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۷</w:t>
            </w:r>
          </w:p>
        </w:tc>
        <w:tc>
          <w:tcPr>
            <w:tcW w:w="2186" w:type="dxa"/>
            <w:vAlign w:val="center"/>
          </w:tcPr>
          <w:p w14:paraId="347F9CD8" w14:textId="77777777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زهره زارع نژاد</w:t>
            </w:r>
          </w:p>
        </w:tc>
        <w:tc>
          <w:tcPr>
            <w:tcW w:w="4096" w:type="dxa"/>
            <w:vAlign w:val="center"/>
          </w:tcPr>
          <w:p w14:paraId="1EB0EC1A" w14:textId="7777777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علوم تربیتی و روانشناسی</w:t>
            </w:r>
          </w:p>
        </w:tc>
      </w:tr>
      <w:tr w:rsidR="00F779F8" w:rsidRPr="00F6595E" w14:paraId="55068469" w14:textId="77777777" w:rsidTr="00C625DE">
        <w:trPr>
          <w:jc w:val="center"/>
        </w:trPr>
        <w:tc>
          <w:tcPr>
            <w:tcW w:w="797" w:type="dxa"/>
            <w:vAlign w:val="center"/>
          </w:tcPr>
          <w:p w14:paraId="35D22688" w14:textId="7935E201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۸</w:t>
            </w:r>
          </w:p>
        </w:tc>
        <w:tc>
          <w:tcPr>
            <w:tcW w:w="2186" w:type="dxa"/>
            <w:vAlign w:val="center"/>
          </w:tcPr>
          <w:p w14:paraId="5A1CFE3B" w14:textId="77777777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ثریا سالاری</w:t>
            </w:r>
          </w:p>
        </w:tc>
        <w:tc>
          <w:tcPr>
            <w:tcW w:w="4096" w:type="dxa"/>
            <w:vAlign w:val="center"/>
          </w:tcPr>
          <w:p w14:paraId="2551FA92" w14:textId="7777777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مدیریت و اقتصاد</w:t>
            </w:r>
          </w:p>
        </w:tc>
      </w:tr>
      <w:tr w:rsidR="00F779F8" w:rsidRPr="00F6595E" w14:paraId="64FCC8B1" w14:textId="77777777" w:rsidTr="00C625DE">
        <w:trPr>
          <w:jc w:val="center"/>
        </w:trPr>
        <w:tc>
          <w:tcPr>
            <w:tcW w:w="797" w:type="dxa"/>
            <w:vAlign w:val="center"/>
          </w:tcPr>
          <w:p w14:paraId="76129405" w14:textId="232C2B23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۹</w:t>
            </w:r>
          </w:p>
        </w:tc>
        <w:tc>
          <w:tcPr>
            <w:tcW w:w="2186" w:type="dxa"/>
            <w:vAlign w:val="center"/>
          </w:tcPr>
          <w:p w14:paraId="41C588E4" w14:textId="77777777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زهرا هزاره ای</w:t>
            </w:r>
          </w:p>
        </w:tc>
        <w:tc>
          <w:tcPr>
            <w:tcW w:w="4096" w:type="dxa"/>
            <w:vAlign w:val="center"/>
          </w:tcPr>
          <w:p w14:paraId="52215D15" w14:textId="7777777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برق و کامپیوتر</w:t>
            </w:r>
          </w:p>
        </w:tc>
      </w:tr>
      <w:tr w:rsidR="00F779F8" w:rsidRPr="00F6595E" w14:paraId="663EC6D9" w14:textId="77777777" w:rsidTr="00C625DE">
        <w:trPr>
          <w:jc w:val="center"/>
        </w:trPr>
        <w:tc>
          <w:tcPr>
            <w:tcW w:w="797" w:type="dxa"/>
            <w:vAlign w:val="center"/>
          </w:tcPr>
          <w:p w14:paraId="50AC14E0" w14:textId="707FB168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۱۰</w:t>
            </w:r>
          </w:p>
        </w:tc>
        <w:tc>
          <w:tcPr>
            <w:tcW w:w="2186" w:type="dxa"/>
            <w:vAlign w:val="center"/>
          </w:tcPr>
          <w:p w14:paraId="74A9C8C3" w14:textId="77777777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منصوره رضایی</w:t>
            </w:r>
          </w:p>
        </w:tc>
        <w:tc>
          <w:tcPr>
            <w:tcW w:w="4096" w:type="dxa"/>
            <w:vAlign w:val="center"/>
          </w:tcPr>
          <w:p w14:paraId="3087D68E" w14:textId="7777777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مهندسی شهید نیکبخت</w:t>
            </w:r>
          </w:p>
        </w:tc>
      </w:tr>
      <w:tr w:rsidR="00F779F8" w:rsidRPr="00F6595E" w14:paraId="564FC68D" w14:textId="77777777" w:rsidTr="00C625DE">
        <w:trPr>
          <w:jc w:val="center"/>
        </w:trPr>
        <w:tc>
          <w:tcPr>
            <w:tcW w:w="797" w:type="dxa"/>
            <w:vAlign w:val="center"/>
          </w:tcPr>
          <w:p w14:paraId="718D9F54" w14:textId="5B039655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۱۱</w:t>
            </w:r>
          </w:p>
        </w:tc>
        <w:tc>
          <w:tcPr>
            <w:tcW w:w="2186" w:type="dxa"/>
            <w:vAlign w:val="center"/>
          </w:tcPr>
          <w:p w14:paraId="61264BC8" w14:textId="565A4250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ابوذر سارانی</w:t>
            </w:r>
          </w:p>
        </w:tc>
        <w:tc>
          <w:tcPr>
            <w:tcW w:w="4096" w:type="dxa"/>
            <w:vAlign w:val="center"/>
          </w:tcPr>
          <w:p w14:paraId="153611A6" w14:textId="5FAEE402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هنر و معماری</w:t>
            </w:r>
          </w:p>
        </w:tc>
      </w:tr>
      <w:tr w:rsidR="00F779F8" w:rsidRPr="00F6595E" w14:paraId="0174EA46" w14:textId="77777777" w:rsidTr="00C625DE">
        <w:trPr>
          <w:jc w:val="center"/>
        </w:trPr>
        <w:tc>
          <w:tcPr>
            <w:tcW w:w="797" w:type="dxa"/>
            <w:vAlign w:val="center"/>
          </w:tcPr>
          <w:p w14:paraId="0B653CEE" w14:textId="79239D18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2186" w:type="dxa"/>
            <w:vAlign w:val="center"/>
          </w:tcPr>
          <w:p w14:paraId="45DF364D" w14:textId="199147F9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فریبا ریگی</w:t>
            </w:r>
          </w:p>
        </w:tc>
        <w:tc>
          <w:tcPr>
            <w:tcW w:w="4096" w:type="dxa"/>
            <w:vAlign w:val="center"/>
          </w:tcPr>
          <w:p w14:paraId="1F32F886" w14:textId="2508447C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 xml:space="preserve">اداره تحصیلات تکمیلی </w:t>
            </w:r>
          </w:p>
        </w:tc>
      </w:tr>
      <w:tr w:rsidR="00F779F8" w:rsidRPr="00F6595E" w14:paraId="0ACC6B15" w14:textId="77777777" w:rsidTr="00C625DE">
        <w:trPr>
          <w:jc w:val="center"/>
        </w:trPr>
        <w:tc>
          <w:tcPr>
            <w:tcW w:w="797" w:type="dxa"/>
            <w:vAlign w:val="center"/>
          </w:tcPr>
          <w:p w14:paraId="6D18CE35" w14:textId="664E9CC0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۱۳</w:t>
            </w:r>
          </w:p>
        </w:tc>
        <w:tc>
          <w:tcPr>
            <w:tcW w:w="2186" w:type="dxa"/>
            <w:vAlign w:val="center"/>
          </w:tcPr>
          <w:p w14:paraId="6BABB2A0" w14:textId="3E32EB04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نرگس برقی شهری</w:t>
            </w:r>
          </w:p>
        </w:tc>
        <w:tc>
          <w:tcPr>
            <w:tcW w:w="4096" w:type="dxa"/>
            <w:vAlign w:val="center"/>
          </w:tcPr>
          <w:p w14:paraId="34F08934" w14:textId="06BBDFE2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اداره آموزش</w:t>
            </w:r>
          </w:p>
        </w:tc>
      </w:tr>
      <w:tr w:rsidR="00F779F8" w:rsidRPr="00F6595E" w14:paraId="0CC42D78" w14:textId="77777777" w:rsidTr="00C625DE">
        <w:trPr>
          <w:jc w:val="center"/>
        </w:trPr>
        <w:tc>
          <w:tcPr>
            <w:tcW w:w="797" w:type="dxa"/>
            <w:vAlign w:val="center"/>
          </w:tcPr>
          <w:p w14:paraId="41EFE739" w14:textId="70E0557A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۱۴</w:t>
            </w:r>
          </w:p>
        </w:tc>
        <w:tc>
          <w:tcPr>
            <w:tcW w:w="2186" w:type="dxa"/>
            <w:vAlign w:val="center"/>
          </w:tcPr>
          <w:p w14:paraId="2B865984" w14:textId="5A7D2D48" w:rsidR="00F779F8" w:rsidRPr="00F6595E" w:rsidRDefault="00F779F8" w:rsidP="008C72F8">
            <w:pPr>
              <w:bidi/>
              <w:spacing w:line="360" w:lineRule="auto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ساناز پاریزی</w:t>
            </w:r>
          </w:p>
        </w:tc>
        <w:tc>
          <w:tcPr>
            <w:tcW w:w="4096" w:type="dxa"/>
            <w:vAlign w:val="center"/>
          </w:tcPr>
          <w:p w14:paraId="5C24D9CB" w14:textId="556D3847" w:rsidR="00F779F8" w:rsidRPr="00F6595E" w:rsidRDefault="00F779F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F6595E">
              <w:rPr>
                <w:rFonts w:eastAsia="Calibri" w:cstheme="minorHAnsi"/>
                <w:b/>
                <w:bCs/>
                <w:color w:val="002060"/>
                <w:sz w:val="24"/>
                <w:szCs w:val="24"/>
                <w:rtl/>
                <w:lang w:bidi="fa-IR"/>
              </w:rPr>
              <w:t>مرکز آموزش های الکترونیکی</w:t>
            </w:r>
          </w:p>
        </w:tc>
      </w:tr>
    </w:tbl>
    <w:p w14:paraId="62F2A485" w14:textId="77777777" w:rsidR="00EB7C9D" w:rsidRDefault="00EB7C9D" w:rsidP="008C72F8">
      <w:pPr>
        <w:jc w:val="both"/>
        <w:rPr>
          <w:rFonts w:cstheme="minorHAnsi"/>
          <w:b/>
          <w:bCs/>
          <w:color w:val="FF0000"/>
          <w:sz w:val="28"/>
          <w:szCs w:val="28"/>
          <w:rtl/>
          <w:lang w:bidi="fa-IR"/>
        </w:rPr>
      </w:pPr>
      <w:r>
        <w:rPr>
          <w:rFonts w:cstheme="minorHAnsi"/>
          <w:b/>
          <w:bCs/>
          <w:color w:val="FF0000"/>
          <w:sz w:val="28"/>
          <w:szCs w:val="28"/>
          <w:rtl/>
          <w:lang w:bidi="fa-IR"/>
        </w:rPr>
        <w:br w:type="page"/>
      </w:r>
    </w:p>
    <w:p w14:paraId="76EA74E4" w14:textId="77777777" w:rsidR="00EB7C9D" w:rsidRDefault="00EB7C9D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p w14:paraId="715C9B1D" w14:textId="08DC026F" w:rsidR="00EB7C9D" w:rsidRPr="00F6595E" w:rsidRDefault="00EB7C9D" w:rsidP="008C72F8">
      <w:pPr>
        <w:jc w:val="center"/>
        <w:rPr>
          <w:rFonts w:eastAsia="Calibri" w:cstheme="minorHAnsi"/>
          <w:b/>
          <w:bCs/>
          <w:color w:val="FF0000"/>
          <w:sz w:val="24"/>
          <w:szCs w:val="24"/>
          <w:rtl/>
          <w:lang w:bidi="fa-IR"/>
        </w:rPr>
      </w:pPr>
    </w:p>
    <w:p w14:paraId="693D728E" w14:textId="4A6CAD0A" w:rsidR="00D63826" w:rsidRDefault="00D63826" w:rsidP="008C72F8">
      <w:pPr>
        <w:jc w:val="both"/>
        <w:rPr>
          <w:rFonts w:cstheme="minorHAnsi"/>
          <w:b/>
          <w:bCs/>
          <w:color w:val="FF0000"/>
          <w:sz w:val="28"/>
          <w:szCs w:val="28"/>
          <w:rtl/>
          <w:lang w:bidi="fa-IR"/>
        </w:rPr>
      </w:pPr>
    </w:p>
    <w:p w14:paraId="1912BDA3" w14:textId="157007A8" w:rsidR="00EB7C9D" w:rsidRDefault="00EB7C9D" w:rsidP="008C72F8">
      <w:pPr>
        <w:jc w:val="center"/>
        <w:rPr>
          <w:rFonts w:cstheme="minorHAnsi"/>
          <w:b/>
          <w:bCs/>
          <w:color w:val="FF0000"/>
          <w:sz w:val="28"/>
          <w:szCs w:val="28"/>
          <w:rtl/>
          <w:lang w:bidi="fa-IR"/>
        </w:rPr>
      </w:pPr>
    </w:p>
    <w:p w14:paraId="05E26392" w14:textId="77777777" w:rsidR="00F05CC4" w:rsidRDefault="00F05CC4" w:rsidP="008C72F8">
      <w:pPr>
        <w:jc w:val="center"/>
        <w:rPr>
          <w:rFonts w:cstheme="minorHAnsi"/>
          <w:b/>
          <w:bCs/>
          <w:color w:val="FF0000"/>
          <w:sz w:val="28"/>
          <w:szCs w:val="28"/>
          <w:lang w:bidi="fa-IR"/>
        </w:rPr>
      </w:pPr>
    </w:p>
    <w:tbl>
      <w:tblPr>
        <w:tblStyle w:val="TableGrid1"/>
        <w:bidiVisual/>
        <w:tblW w:w="6759" w:type="dxa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894"/>
        <w:gridCol w:w="1989"/>
        <w:gridCol w:w="3876"/>
      </w:tblGrid>
      <w:tr w:rsidR="008B0C08" w:rsidRPr="00F6595E" w14:paraId="621A7D9F" w14:textId="77777777" w:rsidTr="008B0C08">
        <w:trPr>
          <w:jc w:val="center"/>
        </w:trPr>
        <w:tc>
          <w:tcPr>
            <w:tcW w:w="6759" w:type="dxa"/>
            <w:gridSpan w:val="3"/>
            <w:vAlign w:val="center"/>
          </w:tcPr>
          <w:p w14:paraId="3845A011" w14:textId="6C8BE395" w:rsidR="008B0C08" w:rsidRPr="00326780" w:rsidRDefault="008B0C08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326780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مدیر</w:t>
            </w: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ان</w:t>
            </w:r>
            <w:r w:rsidRPr="00326780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برتر حوزه معاونت آموزشی و تحصیلات تکمیلی </w:t>
            </w: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در سال ۱۳۹۸</w:t>
            </w:r>
          </w:p>
        </w:tc>
      </w:tr>
      <w:tr w:rsidR="001E63E6" w:rsidRPr="00F6595E" w14:paraId="599143E1" w14:textId="77777777" w:rsidTr="008B0C08">
        <w:trPr>
          <w:jc w:val="center"/>
        </w:trPr>
        <w:tc>
          <w:tcPr>
            <w:tcW w:w="894" w:type="dxa"/>
            <w:vAlign w:val="center"/>
          </w:tcPr>
          <w:p w14:paraId="406E60B3" w14:textId="77777777" w:rsidR="001E63E6" w:rsidRPr="00326780" w:rsidRDefault="001E63E6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989" w:type="dxa"/>
            <w:vAlign w:val="center"/>
          </w:tcPr>
          <w:p w14:paraId="658089A4" w14:textId="77777777" w:rsidR="001E63E6" w:rsidRPr="00326780" w:rsidRDefault="001E63E6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876" w:type="dxa"/>
            <w:vAlign w:val="center"/>
          </w:tcPr>
          <w:p w14:paraId="0F2D57E2" w14:textId="6B1C2AF3" w:rsidR="001E63E6" w:rsidRPr="00326780" w:rsidRDefault="00326780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 w:hint="cs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  <w:t>عنوان پست سازمان</w:t>
            </w:r>
          </w:p>
        </w:tc>
      </w:tr>
      <w:tr w:rsidR="001E63E6" w:rsidRPr="00F6595E" w14:paraId="72AEE35B" w14:textId="77777777" w:rsidTr="008B0C08">
        <w:trPr>
          <w:jc w:val="center"/>
        </w:trPr>
        <w:tc>
          <w:tcPr>
            <w:tcW w:w="894" w:type="dxa"/>
            <w:vAlign w:val="center"/>
          </w:tcPr>
          <w:p w14:paraId="34E5F338" w14:textId="77777777" w:rsidR="001E63E6" w:rsidRPr="00326780" w:rsidRDefault="001E63E6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/>
                <w:b/>
                <w:bCs/>
                <w:color w:val="002060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1989" w:type="dxa"/>
            <w:vAlign w:val="center"/>
          </w:tcPr>
          <w:p w14:paraId="74B07512" w14:textId="681BC3D1" w:rsidR="001E63E6" w:rsidRPr="00326780" w:rsidRDefault="001E63E6" w:rsidP="008C72F8">
            <w:pPr>
              <w:bidi/>
              <w:spacing w:line="360" w:lineRule="auto"/>
              <w:jc w:val="both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326780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 xml:space="preserve">دکتر </w:t>
            </w:r>
            <w:r w:rsidR="007C19EC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مهدی شهرکی</w:t>
            </w:r>
          </w:p>
        </w:tc>
        <w:tc>
          <w:tcPr>
            <w:tcW w:w="3876" w:type="dxa"/>
            <w:vAlign w:val="center"/>
          </w:tcPr>
          <w:p w14:paraId="3088298D" w14:textId="4F816829" w:rsidR="001E63E6" w:rsidRPr="00326780" w:rsidRDefault="007C19EC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مدیر تحصیلات تکمیلی</w:t>
            </w:r>
          </w:p>
        </w:tc>
      </w:tr>
      <w:tr w:rsidR="007C19EC" w:rsidRPr="00F6595E" w14:paraId="35957098" w14:textId="77777777" w:rsidTr="008B0C08">
        <w:trPr>
          <w:jc w:val="center"/>
        </w:trPr>
        <w:tc>
          <w:tcPr>
            <w:tcW w:w="894" w:type="dxa"/>
            <w:vAlign w:val="center"/>
          </w:tcPr>
          <w:p w14:paraId="71D76380" w14:textId="565A6456" w:rsidR="007C19EC" w:rsidRPr="00326780" w:rsidRDefault="007C19EC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>
              <w:rPr>
                <w:rFonts w:eastAsia="Calibri" w:cstheme="minorHAnsi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1989" w:type="dxa"/>
            <w:vAlign w:val="center"/>
          </w:tcPr>
          <w:p w14:paraId="6F110D7F" w14:textId="1B9D3F1B" w:rsidR="007C19EC" w:rsidRPr="00326780" w:rsidRDefault="007C19EC" w:rsidP="00284727">
            <w:pPr>
              <w:bidi/>
              <w:spacing w:line="360" w:lineRule="auto"/>
              <w:rPr>
                <w:rFonts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326780">
              <w:rPr>
                <w:rFonts w:cstheme="minorHAnsi" w:hint="cs"/>
                <w:b/>
                <w:bCs/>
                <w:sz w:val="28"/>
                <w:szCs w:val="28"/>
                <w:rtl/>
                <w:lang w:bidi="fa-IR"/>
              </w:rPr>
              <w:t>دکتر مهری رجایی</w:t>
            </w:r>
          </w:p>
        </w:tc>
        <w:tc>
          <w:tcPr>
            <w:tcW w:w="3876" w:type="dxa"/>
            <w:vAlign w:val="center"/>
          </w:tcPr>
          <w:p w14:paraId="7C3FC5D5" w14:textId="7A8A9D7C" w:rsidR="007C19EC" w:rsidRPr="00326780" w:rsidRDefault="007C19EC" w:rsidP="008C72F8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 w:hint="cs"/>
                <w:b/>
                <w:bCs/>
                <w:color w:val="002060"/>
                <w:sz w:val="28"/>
                <w:szCs w:val="28"/>
                <w:rtl/>
                <w:lang w:bidi="fa-IR"/>
              </w:rPr>
              <w:t>رئیس مرکز آموزش های الکترونیک</w:t>
            </w:r>
          </w:p>
        </w:tc>
      </w:tr>
    </w:tbl>
    <w:p w14:paraId="63EE1A28" w14:textId="7C9052E8" w:rsidR="001E63E6" w:rsidRDefault="001E63E6" w:rsidP="008C72F8">
      <w:pPr>
        <w:jc w:val="center"/>
        <w:rPr>
          <w:rFonts w:cstheme="minorHAnsi"/>
          <w:b/>
          <w:bCs/>
          <w:color w:val="FF0000"/>
          <w:sz w:val="24"/>
          <w:szCs w:val="24"/>
          <w:rtl/>
          <w:lang w:bidi="fa-IR"/>
        </w:rPr>
      </w:pPr>
    </w:p>
    <w:p w14:paraId="47C99C32" w14:textId="76754BAC" w:rsidR="00517255" w:rsidRDefault="00517255" w:rsidP="008C72F8">
      <w:pPr>
        <w:rPr>
          <w:rFonts w:cstheme="minorHAnsi"/>
          <w:sz w:val="24"/>
          <w:szCs w:val="24"/>
          <w:rtl/>
          <w:lang w:bidi="fa-IR"/>
        </w:rPr>
      </w:pPr>
    </w:p>
    <w:p w14:paraId="3BD44BE6" w14:textId="77777777" w:rsidR="007B6814" w:rsidRDefault="007B6814" w:rsidP="008C72F8">
      <w:pPr>
        <w:rPr>
          <w:rFonts w:cstheme="minorHAnsi"/>
          <w:sz w:val="24"/>
          <w:szCs w:val="24"/>
          <w:rtl/>
          <w:lang w:bidi="fa-IR"/>
        </w:rPr>
      </w:pPr>
    </w:p>
    <w:p w14:paraId="6C6ED253" w14:textId="7287A021" w:rsidR="009C30CB" w:rsidRDefault="009C30CB" w:rsidP="008C72F8">
      <w:pPr>
        <w:rPr>
          <w:rFonts w:cstheme="minorHAnsi"/>
          <w:sz w:val="24"/>
          <w:szCs w:val="24"/>
          <w:rtl/>
          <w:lang w:bidi="fa-IR"/>
        </w:rPr>
      </w:pPr>
    </w:p>
    <w:tbl>
      <w:tblPr>
        <w:tblStyle w:val="TableGrid1"/>
        <w:bidiVisual/>
        <w:tblW w:w="6759" w:type="dxa"/>
        <w:jc w:val="center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894"/>
        <w:gridCol w:w="3461"/>
        <w:gridCol w:w="2404"/>
      </w:tblGrid>
      <w:tr w:rsidR="009C30CB" w:rsidRPr="00F6595E" w14:paraId="655F9A2B" w14:textId="77777777" w:rsidTr="007B6814">
        <w:trPr>
          <w:jc w:val="center"/>
        </w:trPr>
        <w:tc>
          <w:tcPr>
            <w:tcW w:w="6759" w:type="dxa"/>
            <w:gridSpan w:val="3"/>
            <w:vAlign w:val="center"/>
          </w:tcPr>
          <w:p w14:paraId="039E278A" w14:textId="0C933120" w:rsidR="009C30CB" w:rsidRPr="00326780" w:rsidRDefault="008F4482" w:rsidP="009C30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تقدیر</w:t>
            </w:r>
          </w:p>
        </w:tc>
      </w:tr>
      <w:tr w:rsidR="009C30CB" w:rsidRPr="00F6595E" w14:paraId="062123D9" w14:textId="77777777" w:rsidTr="007B6814">
        <w:trPr>
          <w:jc w:val="center"/>
        </w:trPr>
        <w:tc>
          <w:tcPr>
            <w:tcW w:w="894" w:type="dxa"/>
            <w:vAlign w:val="center"/>
          </w:tcPr>
          <w:p w14:paraId="1FAA56F0" w14:textId="77777777" w:rsidR="009C30CB" w:rsidRPr="00326780" w:rsidRDefault="009C30CB" w:rsidP="007B6814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461" w:type="dxa"/>
            <w:vAlign w:val="center"/>
          </w:tcPr>
          <w:p w14:paraId="64D5FD91" w14:textId="77777777" w:rsidR="009C30CB" w:rsidRPr="00326780" w:rsidRDefault="009C30CB" w:rsidP="007B6814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404" w:type="dxa"/>
            <w:vAlign w:val="center"/>
          </w:tcPr>
          <w:p w14:paraId="006D8F5A" w14:textId="77777777" w:rsidR="009C30CB" w:rsidRPr="00326780" w:rsidRDefault="009C30CB" w:rsidP="007B6814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 w:hint="cs"/>
                <w:b/>
                <w:bCs/>
                <w:color w:val="C45911" w:themeColor="accent2" w:themeShade="BF"/>
                <w:sz w:val="28"/>
                <w:szCs w:val="28"/>
                <w:rtl/>
                <w:lang w:bidi="fa-IR"/>
              </w:rPr>
              <w:t>عنوان پست سازمان</w:t>
            </w:r>
          </w:p>
        </w:tc>
      </w:tr>
      <w:tr w:rsidR="009C30CB" w:rsidRPr="00F6595E" w14:paraId="6605497F" w14:textId="77777777" w:rsidTr="007B6814">
        <w:trPr>
          <w:jc w:val="center"/>
        </w:trPr>
        <w:tc>
          <w:tcPr>
            <w:tcW w:w="894" w:type="dxa"/>
            <w:vAlign w:val="center"/>
          </w:tcPr>
          <w:p w14:paraId="4068FF7E" w14:textId="77777777" w:rsidR="009C30CB" w:rsidRPr="00326780" w:rsidRDefault="009C30CB" w:rsidP="00497883">
            <w:pPr>
              <w:bidi/>
              <w:jc w:val="center"/>
              <w:rPr>
                <w:rFonts w:eastAsia="Calibri" w:cstheme="minorHAnsi"/>
                <w:b/>
                <w:bCs/>
                <w:color w:val="002060"/>
                <w:sz w:val="28"/>
                <w:szCs w:val="28"/>
                <w:rtl/>
                <w:lang w:bidi="fa-IR"/>
              </w:rPr>
            </w:pPr>
            <w:r w:rsidRPr="00326780">
              <w:rPr>
                <w:rFonts w:eastAsia="Calibri" w:cstheme="minorHAnsi"/>
                <w:b/>
                <w:bCs/>
                <w:color w:val="002060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3461" w:type="dxa"/>
            <w:vAlign w:val="center"/>
          </w:tcPr>
          <w:p w14:paraId="171E6AF0" w14:textId="03F4FD6A" w:rsidR="009C30CB" w:rsidRPr="00B2471D" w:rsidRDefault="009C30CB" w:rsidP="00497883">
            <w:pPr>
              <w:bidi/>
              <w:jc w:val="both"/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2471D">
              <w:rPr>
                <w:rFonts w:cstheme="minorHAns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دکتر میرمحمد خلیلی پورلنگرودی</w:t>
            </w:r>
          </w:p>
        </w:tc>
        <w:tc>
          <w:tcPr>
            <w:tcW w:w="2404" w:type="dxa"/>
            <w:vAlign w:val="center"/>
          </w:tcPr>
          <w:p w14:paraId="04F92B78" w14:textId="09D4151B" w:rsidR="009C30CB" w:rsidRPr="00B2471D" w:rsidRDefault="009C30CB" w:rsidP="00497883">
            <w:pPr>
              <w:bidi/>
              <w:jc w:val="center"/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2471D">
              <w:rPr>
                <w:rFonts w:eastAsia="Calibri" w:cstheme="minorHAnsi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دبیر </w:t>
            </w:r>
            <w:r w:rsidR="00B2471D" w:rsidRPr="00B2471D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شورای ایمنی، بهداشت و محیط زیست</w:t>
            </w:r>
          </w:p>
        </w:tc>
      </w:tr>
    </w:tbl>
    <w:p w14:paraId="5816F411" w14:textId="47A2F682" w:rsidR="009C30CB" w:rsidRDefault="009C30CB" w:rsidP="008C72F8">
      <w:pPr>
        <w:rPr>
          <w:rFonts w:cstheme="minorHAnsi"/>
          <w:sz w:val="24"/>
          <w:szCs w:val="24"/>
          <w:rtl/>
          <w:lang w:bidi="fa-IR"/>
        </w:rPr>
      </w:pPr>
    </w:p>
    <w:p w14:paraId="024FAED6" w14:textId="73B38E72" w:rsidR="00205970" w:rsidRPr="00875FC4" w:rsidRDefault="00205970" w:rsidP="00875FC4">
      <w:pPr>
        <w:jc w:val="both"/>
        <w:rPr>
          <w:rFonts w:cstheme="minorHAnsi"/>
          <w:sz w:val="24"/>
          <w:szCs w:val="24"/>
          <w:rtl/>
          <w:lang w:bidi="fa-IR"/>
        </w:rPr>
      </w:pPr>
    </w:p>
    <w:sectPr w:rsidR="00205970" w:rsidRPr="00875FC4" w:rsidSect="00886F56">
      <w:headerReference w:type="default" r:id="rId7"/>
      <w:footerReference w:type="default" r:id="rId8"/>
      <w:pgSz w:w="8392" w:h="11907" w:code="11"/>
      <w:pgMar w:top="284" w:right="567" w:bottom="113" w:left="567" w:header="1985" w:footer="113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C4C0" w14:textId="77777777" w:rsidR="00C63736" w:rsidRDefault="00C63736" w:rsidP="000446ED">
      <w:r>
        <w:separator/>
      </w:r>
    </w:p>
  </w:endnote>
  <w:endnote w:type="continuationSeparator" w:id="0">
    <w:p w14:paraId="1BCDCF00" w14:textId="77777777" w:rsidR="00C63736" w:rsidRDefault="00C63736" w:rsidP="0004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217E" w14:textId="60DFAC67" w:rsidR="00887144" w:rsidRPr="00F6595E" w:rsidRDefault="00887144" w:rsidP="00F6595E">
    <w:pPr>
      <w:pStyle w:val="Footer"/>
      <w:tabs>
        <w:tab w:val="clear" w:pos="4680"/>
        <w:tab w:val="clear" w:pos="9360"/>
      </w:tabs>
      <w:jc w:val="center"/>
      <w:rPr>
        <w:rFonts w:cstheme="minorHAnsi"/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2F054" w14:textId="77777777" w:rsidR="00C63736" w:rsidRDefault="00C63736" w:rsidP="000446ED">
      <w:r>
        <w:separator/>
      </w:r>
    </w:p>
  </w:footnote>
  <w:footnote w:type="continuationSeparator" w:id="0">
    <w:p w14:paraId="348ADF56" w14:textId="77777777" w:rsidR="00C63736" w:rsidRDefault="00C63736" w:rsidP="0004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28D5C" w14:textId="67C416A7" w:rsidR="00887144" w:rsidRPr="00517255" w:rsidRDefault="00887144" w:rsidP="00C804F0">
    <w:pPr>
      <w:pStyle w:val="Header"/>
      <w:rPr>
        <w:rFonts w:cs="B Nazanin"/>
        <w:b/>
        <w:bCs/>
        <w:sz w:val="16"/>
        <w:szCs w:val="16"/>
      </w:rPr>
    </w:pPr>
    <w:r w:rsidRPr="00517255">
      <w:rPr>
        <w:rFonts w:cs="B Nazanin"/>
        <w:b/>
        <w:bCs/>
        <w:noProof/>
        <w:sz w:val="16"/>
        <w:szCs w:val="16"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A9A0CC" wp14:editId="69DFEB4F">
              <wp:simplePos x="0" y="0"/>
              <wp:positionH relativeFrom="margin">
                <wp:posOffset>52705</wp:posOffset>
              </wp:positionH>
              <wp:positionV relativeFrom="page">
                <wp:posOffset>1454150</wp:posOffset>
              </wp:positionV>
              <wp:extent cx="4559300" cy="32829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59300" cy="328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Nazanin"/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D477382" w14:textId="277E43F6" w:rsidR="00887144" w:rsidRPr="00DF3EFE" w:rsidRDefault="0088714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F3EFE">
                                <w:rPr>
                                  <w:rFonts w:cs="B Nazanin" w:hint="cs"/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بزرگداشت روز شامخ معلم و استاد، ۱۲ اردیبهشت ۱۳۹۹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DA9A0CC" id="Rectangle 197" o:spid="_x0000_s1026" style="position:absolute;left:0;text-align:left;margin-left:4.15pt;margin-top:114.5pt;width:359pt;height:25.8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HJkQIAAJcFAAAOAAAAZHJzL2Uyb0RvYy54bWysVNtqGzEQfS/0H4Tem107dhObrINJSCmE&#10;JCQpeZa1kleg1aiS7F336zvSXnKlhVI/rGekM7ejmTk7b2tN9sJ5Baagk6OcEmE4lMpsC/rj8erL&#10;KSU+MFMyDUYU9CA8PV99/nTW2KWYQgW6FI6gE+OXjS1oFYJdZpnnlaiZPwIrDF5KcDULqLptVjrW&#10;oPdaZ9M8/5o14ErrgAvv8fSyu6Sr5F9KwcOtlF4EoguKuYX0dem7id9sdcaWW8dspXifBvuHLGqm&#10;DAYdXV2ywMjOqXeuasUdeJDhiEOdgZSKi1QDVjPJ31TzUDErUi1IjrcjTf7/ueU3+ztHVIlvtzih&#10;xLAaH+keaWNmqwWJh0hRY/0SkQ/2zvWaRzHW20pXx3+shLSJ1sNIq2gD4Xg4m88Xxzmyz/HueHo6&#10;Xcyj0+zZ2jofvgmoSRQK6jB+YpPtr33ooAMkBvOgVXmltE5KbBVxoR3ZM3xkxrkwYdIHeIXUJuIN&#10;RMvOaTzJYnFdOUkKBy0iTpt7IZEZLGCakkk9+T5QyqFipejiz3P8DdGH1FKxyWFES4w/+p78yXeX&#10;ZY+PpiK19Gic/914tEiRwYTRuFYG3EcO9Eif7PADSR01kaXQblpMLoobKA/YQg662fKWXyl8xWvm&#10;wx1zOEz48Lggwi1+pIamoNBLlFTgfn10HvHY43hLSYPDWVD/c8ecoER/N9j9i8lsFqc5KbP5yRQV&#10;9/Jm8/LG7OoLwNaY4CqyPIkRH/QgSgf1E+6RdYyKV8xwjF1QHtygXIRuaeAm4mK9TjCcYMvCtXmw&#10;PDqPBMcufWyfmLN9KwccghsYBpkt33R0h42WBta7AFKldn/mtacepz/1UL+p4np5qSfU8z5d/QYA&#10;AP//AwBQSwMEFAAGAAgAAAAhAF/VjibfAAAACQEAAA8AAABkcnMvZG93bnJldi54bWxMj8FOwzAQ&#10;RO9I/IO1SNyoQyI1IcSpqkq9IIREoAdubrzEgXgdxW4a+HqWExx3ZjT7ptosbhAzTqH3pOB2lYBA&#10;ar3pqVPw+rK/KUCEqMnowRMq+MIAm/ryotKl8Wd6xrmJneASCqVWYGMcSylDa9HpsPIjEnvvfnI6&#10;8jl10kz6zOVukGmSrKXTPfEHq0fcWWw/m5NT8PCRZ42dt/N39oQH6w+Pb/tdUOr6atneg4i4xL8w&#10;/OIzOtTMdPQnMkEMCoqMgwrS9I4nsZ+na1aOrBRJDrKu5P8F9Q8AAAD//wMAUEsBAi0AFAAGAAgA&#10;AAAhALaDOJL+AAAA4QEAABMAAAAAAAAAAAAAAAAAAAAAAFtDb250ZW50X1R5cGVzXS54bWxQSwEC&#10;LQAUAAYACAAAACEAOP0h/9YAAACUAQAACwAAAAAAAAAAAAAAAAAvAQAAX3JlbHMvLnJlbHNQSwEC&#10;LQAUAAYACAAAACEAwwkByZECAACXBQAADgAAAAAAAAAAAAAAAAAuAgAAZHJzL2Uyb0RvYy54bWxQ&#10;SwECLQAUAAYACAAAACEAX9WOJt8AAAAJAQAADwAAAAAAAAAAAAAAAADrBAAAZHJzL2Rvd25yZXYu&#10;eG1sUEsFBgAAAAAEAAQA8wAAAPcFAAAAAA==&#10;" o:allowoverlap="f" fillcolor="#4472c4 [3204]" stroked="f" strokeweight="1pt">
              <v:textbox>
                <w:txbxContent>
                  <w:sdt>
                    <w:sdtPr>
                      <w:rPr>
                        <w:rFonts w:cs="B Nazanin"/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  <w:rtl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D477382" w14:textId="277E43F6" w:rsidR="00887144" w:rsidRPr="00DF3EFE" w:rsidRDefault="0088714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cs="B Nazanin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DF3EFE">
                          <w:rPr>
                            <w:rFonts w:cs="B Nazanin" w:hint="cs"/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بزرگداشت روز شامخ معلم و استاد، ۱۲ اردیبهشت ۱۳۹۹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cs="B Nazanin" w:hint="cs"/>
        <w:b/>
        <w:bCs/>
        <w:noProof/>
        <w:sz w:val="16"/>
        <w:szCs w:val="16"/>
        <w:lang w:bidi="fa-IR"/>
      </w:rPr>
      <w:drawing>
        <wp:anchor distT="0" distB="0" distL="114300" distR="114300" simplePos="0" relativeHeight="251661312" behindDoc="0" locked="0" layoutInCell="1" allowOverlap="1" wp14:anchorId="0ACBE7EC" wp14:editId="4FDC41ED">
          <wp:simplePos x="0" y="0"/>
          <wp:positionH relativeFrom="column">
            <wp:posOffset>3644900</wp:posOffset>
          </wp:positionH>
          <wp:positionV relativeFrom="paragraph">
            <wp:posOffset>-1084580</wp:posOffset>
          </wp:positionV>
          <wp:extent cx="776605" cy="1024255"/>
          <wp:effectExtent l="0" t="0" r="4445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17255">
      <w:rPr>
        <w:rFonts w:cs="B Nazanin"/>
        <w:b/>
        <w:bCs/>
        <w:noProof/>
        <w:sz w:val="16"/>
        <w:szCs w:val="16"/>
        <w:lang w:bidi="fa-IR"/>
      </w:rPr>
      <w:drawing>
        <wp:anchor distT="0" distB="0" distL="114300" distR="114300" simplePos="0" relativeHeight="251660288" behindDoc="0" locked="0" layoutInCell="1" allowOverlap="1" wp14:anchorId="52D0600B" wp14:editId="7A97FFB3">
          <wp:simplePos x="0" y="0"/>
          <wp:positionH relativeFrom="column">
            <wp:posOffset>5507355</wp:posOffset>
          </wp:positionH>
          <wp:positionV relativeFrom="paragraph">
            <wp:posOffset>-1529080</wp:posOffset>
          </wp:positionV>
          <wp:extent cx="899795" cy="12630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1263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7255">
      <w:rPr>
        <w:rFonts w:cs="B Nazanin" w:hint="cs"/>
        <w:b/>
        <w:bCs/>
        <w:sz w:val="16"/>
        <w:szCs w:val="16"/>
        <w:rtl/>
      </w:rPr>
      <w:t>معاونت آموزشی و تحصیلات تکمیلی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21322"/>
    <w:multiLevelType w:val="hybridMultilevel"/>
    <w:tmpl w:val="7C86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925E0E"/>
    <w:multiLevelType w:val="hybridMultilevel"/>
    <w:tmpl w:val="3362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431332"/>
    <w:multiLevelType w:val="hybridMultilevel"/>
    <w:tmpl w:val="2CA29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CF0406"/>
    <w:multiLevelType w:val="hybridMultilevel"/>
    <w:tmpl w:val="42F65DB8"/>
    <w:lvl w:ilvl="0" w:tplc="5F92B8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F048FA"/>
    <w:multiLevelType w:val="hybridMultilevel"/>
    <w:tmpl w:val="A90814F6"/>
    <w:lvl w:ilvl="0" w:tplc="5F92B85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8C"/>
    <w:rsid w:val="00043A6E"/>
    <w:rsid w:val="000446ED"/>
    <w:rsid w:val="00070F85"/>
    <w:rsid w:val="000859F1"/>
    <w:rsid w:val="000909FF"/>
    <w:rsid w:val="000A5B35"/>
    <w:rsid w:val="000B045D"/>
    <w:rsid w:val="000B7330"/>
    <w:rsid w:val="00100E62"/>
    <w:rsid w:val="00145432"/>
    <w:rsid w:val="0015454D"/>
    <w:rsid w:val="001644B8"/>
    <w:rsid w:val="001A2429"/>
    <w:rsid w:val="001A7E08"/>
    <w:rsid w:val="001D4BB2"/>
    <w:rsid w:val="001E63E6"/>
    <w:rsid w:val="001F18DB"/>
    <w:rsid w:val="001F5097"/>
    <w:rsid w:val="0020550A"/>
    <w:rsid w:val="00205970"/>
    <w:rsid w:val="002358AA"/>
    <w:rsid w:val="00284727"/>
    <w:rsid w:val="002B32E3"/>
    <w:rsid w:val="002B3371"/>
    <w:rsid w:val="002D486F"/>
    <w:rsid w:val="002E106B"/>
    <w:rsid w:val="00326780"/>
    <w:rsid w:val="0034243D"/>
    <w:rsid w:val="00346868"/>
    <w:rsid w:val="00382520"/>
    <w:rsid w:val="00386AE4"/>
    <w:rsid w:val="00392A18"/>
    <w:rsid w:val="003B3780"/>
    <w:rsid w:val="003E5D05"/>
    <w:rsid w:val="0043358C"/>
    <w:rsid w:val="00467763"/>
    <w:rsid w:val="00497883"/>
    <w:rsid w:val="004A0968"/>
    <w:rsid w:val="004B3150"/>
    <w:rsid w:val="004D5903"/>
    <w:rsid w:val="00507A81"/>
    <w:rsid w:val="00517255"/>
    <w:rsid w:val="00553E43"/>
    <w:rsid w:val="00561F3F"/>
    <w:rsid w:val="005839FB"/>
    <w:rsid w:val="005E5859"/>
    <w:rsid w:val="0064520D"/>
    <w:rsid w:val="00672B8B"/>
    <w:rsid w:val="0068703F"/>
    <w:rsid w:val="006E13A0"/>
    <w:rsid w:val="006E2587"/>
    <w:rsid w:val="0070193D"/>
    <w:rsid w:val="007365B1"/>
    <w:rsid w:val="007459FE"/>
    <w:rsid w:val="00764E5B"/>
    <w:rsid w:val="007867BE"/>
    <w:rsid w:val="007A1BFA"/>
    <w:rsid w:val="007B38EA"/>
    <w:rsid w:val="007B6814"/>
    <w:rsid w:val="007C19EC"/>
    <w:rsid w:val="007F4EED"/>
    <w:rsid w:val="00822BFB"/>
    <w:rsid w:val="008354BD"/>
    <w:rsid w:val="0086152D"/>
    <w:rsid w:val="00875FC4"/>
    <w:rsid w:val="00886F56"/>
    <w:rsid w:val="00887144"/>
    <w:rsid w:val="008B0C08"/>
    <w:rsid w:val="008C72F8"/>
    <w:rsid w:val="008F4482"/>
    <w:rsid w:val="009169EC"/>
    <w:rsid w:val="00922BB1"/>
    <w:rsid w:val="00925052"/>
    <w:rsid w:val="00945608"/>
    <w:rsid w:val="00956FAA"/>
    <w:rsid w:val="009742C0"/>
    <w:rsid w:val="00982793"/>
    <w:rsid w:val="009C30CB"/>
    <w:rsid w:val="009D7142"/>
    <w:rsid w:val="009E4879"/>
    <w:rsid w:val="00A334C6"/>
    <w:rsid w:val="00A40E19"/>
    <w:rsid w:val="00A6698D"/>
    <w:rsid w:val="00AA4B62"/>
    <w:rsid w:val="00AB16A9"/>
    <w:rsid w:val="00AE051F"/>
    <w:rsid w:val="00AF107C"/>
    <w:rsid w:val="00B0009E"/>
    <w:rsid w:val="00B12DC3"/>
    <w:rsid w:val="00B2471D"/>
    <w:rsid w:val="00B40B9C"/>
    <w:rsid w:val="00B45444"/>
    <w:rsid w:val="00B72094"/>
    <w:rsid w:val="00B8064A"/>
    <w:rsid w:val="00BA6FAA"/>
    <w:rsid w:val="00C625DE"/>
    <w:rsid w:val="00C63736"/>
    <w:rsid w:val="00C66078"/>
    <w:rsid w:val="00C7016E"/>
    <w:rsid w:val="00C804F0"/>
    <w:rsid w:val="00CB73DF"/>
    <w:rsid w:val="00CD5B74"/>
    <w:rsid w:val="00CF48E7"/>
    <w:rsid w:val="00D20FDD"/>
    <w:rsid w:val="00D243F0"/>
    <w:rsid w:val="00D36AD8"/>
    <w:rsid w:val="00D63826"/>
    <w:rsid w:val="00D75C90"/>
    <w:rsid w:val="00D82A39"/>
    <w:rsid w:val="00D9483B"/>
    <w:rsid w:val="00DC3DDE"/>
    <w:rsid w:val="00DF3EFE"/>
    <w:rsid w:val="00E2594C"/>
    <w:rsid w:val="00E77B52"/>
    <w:rsid w:val="00E969C8"/>
    <w:rsid w:val="00EB7C9D"/>
    <w:rsid w:val="00ED0CFF"/>
    <w:rsid w:val="00ED7812"/>
    <w:rsid w:val="00EE54DD"/>
    <w:rsid w:val="00F05CC4"/>
    <w:rsid w:val="00F2185B"/>
    <w:rsid w:val="00F27C52"/>
    <w:rsid w:val="00F6595E"/>
    <w:rsid w:val="00F779F8"/>
    <w:rsid w:val="00F84321"/>
    <w:rsid w:val="00F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51F4F"/>
  <w15:chartTrackingRefBased/>
  <w15:docId w15:val="{7D6CA0FE-ED23-4F67-A39B-C1A1008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4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6ED"/>
  </w:style>
  <w:style w:type="paragraph" w:styleId="Footer">
    <w:name w:val="footer"/>
    <w:basedOn w:val="Normal"/>
    <w:link w:val="FooterChar"/>
    <w:uiPriority w:val="99"/>
    <w:unhideWhenUsed/>
    <w:rsid w:val="00044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6ED"/>
  </w:style>
  <w:style w:type="table" w:customStyle="1" w:styleId="TableGrid3">
    <w:name w:val="Table Grid3"/>
    <w:basedOn w:val="TableNormal"/>
    <w:next w:val="TableGrid"/>
    <w:uiPriority w:val="59"/>
    <w:rsid w:val="00DC3DDE"/>
    <w:pPr>
      <w:bidi w:val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3DDE"/>
    <w:pPr>
      <w:bidi w:val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C3DDE"/>
    <w:pPr>
      <w:bidi w:val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39FB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9FB"/>
    <w:rPr>
      <w:b/>
      <w:bCs/>
    </w:rPr>
  </w:style>
  <w:style w:type="paragraph" w:styleId="ListParagraph">
    <w:name w:val="List Paragraph"/>
    <w:basedOn w:val="Normal"/>
    <w:uiPriority w:val="34"/>
    <w:qFormat/>
    <w:rsid w:val="00AE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بزرگداشت روز شامخ معلم و استاد، ۱۲ اردیبهشت ۱۳۹۹</vt:lpstr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بزرگداشت روز شامخ معلم و استاد، ۱۲ اردیبهشت ۱۳۹۹</dc:title>
  <dc:subject/>
  <dc:creator>F Sh</dc:creator>
  <cp:keywords/>
  <dc:description/>
  <cp:lastModifiedBy>usb</cp:lastModifiedBy>
  <cp:revision>2</cp:revision>
  <cp:lastPrinted>2020-05-01T12:05:00Z</cp:lastPrinted>
  <dcterms:created xsi:type="dcterms:W3CDTF">2020-05-11T18:17:00Z</dcterms:created>
  <dcterms:modified xsi:type="dcterms:W3CDTF">2020-05-11T18:17:00Z</dcterms:modified>
</cp:coreProperties>
</file>